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D3A5C" w14:textId="45480CF8" w:rsidR="00045741" w:rsidRDefault="00B6406A" w:rsidP="00B6406A">
      <w:pPr>
        <w:spacing w:after="450" w:line="720" w:lineRule="atLeast"/>
        <w:jc w:val="center"/>
        <w:textAlignment w:val="baseline"/>
        <w:rPr>
          <w:rFonts w:ascii="Arial" w:eastAsia="Times New Roman" w:hAnsi="Arial" w:cs="Arial"/>
          <w:b/>
          <w:bCs/>
          <w:color w:val="2D368F"/>
          <w:sz w:val="56"/>
          <w:szCs w:val="56"/>
          <w:lang w:eastAsia="en-GB"/>
        </w:rPr>
      </w:pPr>
      <w:bookmarkStart w:id="0" w:name="_GoBack"/>
      <w:r>
        <w:rPr>
          <w:rFonts w:ascii="Arial" w:eastAsia="Times New Roman" w:hAnsi="Arial" w:cs="Arial"/>
          <w:b/>
          <w:bCs/>
          <w:noProof/>
          <w:color w:val="2D368F"/>
          <w:sz w:val="56"/>
          <w:szCs w:val="56"/>
          <w:lang w:eastAsia="en-GB"/>
        </w:rPr>
        <w:drawing>
          <wp:inline distT="0" distB="0" distL="0" distR="0" wp14:anchorId="78266E8A" wp14:editId="01FF1275">
            <wp:extent cx="411713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059 Meeting Place 2019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44262" cy="1355071"/>
                    </a:xfrm>
                    <a:prstGeom prst="rect">
                      <a:avLst/>
                    </a:prstGeom>
                  </pic:spPr>
                </pic:pic>
              </a:graphicData>
            </a:graphic>
          </wp:inline>
        </w:drawing>
      </w:r>
      <w:bookmarkEnd w:id="0"/>
    </w:p>
    <w:p w14:paraId="56BC8EA0" w14:textId="77777777" w:rsidR="00B6406A" w:rsidRPr="00B6406A" w:rsidRDefault="00045741" w:rsidP="00B6406A">
      <w:pPr>
        <w:rPr>
          <w:rFonts w:eastAsia="Times New Roman"/>
          <w:b/>
          <w:bCs/>
          <w:sz w:val="32"/>
          <w:szCs w:val="32"/>
          <w:lang w:eastAsia="en-GB"/>
        </w:rPr>
      </w:pPr>
      <w:r w:rsidRPr="00B6406A">
        <w:rPr>
          <w:rFonts w:ascii="Arial" w:eastAsia="Times New Roman" w:hAnsi="Arial" w:cs="Arial"/>
          <w:b/>
          <w:bCs/>
          <w:color w:val="2D368F"/>
          <w:sz w:val="32"/>
          <w:szCs w:val="32"/>
          <w:lang w:eastAsia="en-GB"/>
        </w:rPr>
        <w:t>Sunday 1 December</w:t>
      </w:r>
      <w:r w:rsidR="00B6406A" w:rsidRPr="00B6406A">
        <w:rPr>
          <w:rFonts w:ascii="Arial" w:eastAsia="Times New Roman" w:hAnsi="Arial" w:cs="Arial"/>
          <w:b/>
          <w:bCs/>
          <w:color w:val="2D368F"/>
          <w:sz w:val="32"/>
          <w:szCs w:val="32"/>
          <w:lang w:eastAsia="en-GB"/>
        </w:rPr>
        <w:t xml:space="preserve"> - </w:t>
      </w:r>
      <w:r w:rsidRPr="00B6406A">
        <w:rPr>
          <w:rFonts w:ascii="Arial" w:eastAsia="Times New Roman" w:hAnsi="Arial" w:cs="Arial"/>
          <w:b/>
          <w:bCs/>
          <w:color w:val="2D368F"/>
          <w:sz w:val="32"/>
          <w:szCs w:val="32"/>
          <w:lang w:eastAsia="en-GB"/>
        </w:rPr>
        <w:t>Welcome (Relaxed Program)</w:t>
      </w:r>
      <w:r w:rsidR="00B6406A" w:rsidRPr="00B6406A">
        <w:rPr>
          <w:rFonts w:ascii="Arial" w:eastAsia="Times New Roman" w:hAnsi="Arial" w:cs="Arial"/>
          <w:b/>
          <w:bCs/>
          <w:color w:val="2D368F"/>
          <w:sz w:val="32"/>
          <w:szCs w:val="32"/>
          <w:lang w:eastAsia="en-GB"/>
        </w:rPr>
        <w:br/>
      </w:r>
    </w:p>
    <w:p w14:paraId="5680CB95" w14:textId="5E4B8F6C" w:rsidR="00B6406A" w:rsidRDefault="00045741" w:rsidP="00B6406A">
      <w:pPr>
        <w:ind w:left="1418" w:hanging="1418"/>
        <w:rPr>
          <w:rFonts w:eastAsia="Times New Roman"/>
          <w:b/>
          <w:bCs/>
          <w:lang w:eastAsia="en-GB"/>
        </w:rPr>
      </w:pPr>
      <w:r w:rsidRPr="00B6406A">
        <w:rPr>
          <w:rFonts w:eastAsia="Times New Roman"/>
          <w:b/>
          <w:bCs/>
          <w:lang w:eastAsia="en-GB"/>
        </w:rPr>
        <w:t>Location: Belconnen Arts Centre (118 Emu Bank, Belconnen ACT 2617)</w:t>
      </w:r>
    </w:p>
    <w:p w14:paraId="13CA121B" w14:textId="77777777" w:rsidR="00B6406A" w:rsidRDefault="00B6406A" w:rsidP="00B6406A">
      <w:pPr>
        <w:ind w:left="1418" w:hanging="1418"/>
        <w:rPr>
          <w:rFonts w:ascii="Arial" w:eastAsia="Times New Roman" w:hAnsi="Arial" w:cs="Arial"/>
          <w:b/>
          <w:bCs/>
          <w:color w:val="2D368F"/>
          <w:sz w:val="32"/>
          <w:szCs w:val="32"/>
          <w:lang w:eastAsia="en-GB"/>
        </w:rPr>
      </w:pPr>
    </w:p>
    <w:p w14:paraId="136C608D" w14:textId="77777777" w:rsidR="00B6406A" w:rsidRDefault="00045741" w:rsidP="00B6406A">
      <w:pPr>
        <w:ind w:left="1418" w:hanging="1418"/>
        <w:rPr>
          <w:rFonts w:ascii="Arial" w:eastAsia="Times New Roman" w:hAnsi="Arial" w:cs="Arial"/>
          <w:b/>
          <w:bCs/>
          <w:color w:val="2D368F"/>
          <w:sz w:val="32"/>
          <w:szCs w:val="32"/>
          <w:lang w:eastAsia="en-GB"/>
        </w:rPr>
      </w:pPr>
      <w:r w:rsidRPr="00B6406A">
        <w:rPr>
          <w:rFonts w:eastAsia="Times New Roman"/>
          <w:b/>
          <w:bCs/>
          <w:bdr w:val="none" w:sz="0" w:space="0" w:color="auto" w:frame="1"/>
          <w:lang w:eastAsia="en-GB"/>
        </w:rPr>
        <w:t>10am</w:t>
      </w:r>
      <w:r w:rsidR="00B6406A" w:rsidRPr="00B6406A">
        <w:rPr>
          <w:rFonts w:eastAsia="Times New Roman"/>
          <w:b/>
          <w:bCs/>
          <w:bdr w:val="none" w:sz="0" w:space="0" w:color="auto" w:frame="1"/>
          <w:lang w:eastAsia="en-GB"/>
        </w:rPr>
        <w:tab/>
      </w:r>
      <w:r w:rsidRPr="00B6406A">
        <w:rPr>
          <w:rFonts w:eastAsia="Times New Roman"/>
          <w:b/>
          <w:bCs/>
          <w:bdr w:val="none" w:sz="0" w:space="0" w:color="auto" w:frame="1"/>
          <w:lang w:eastAsia="en-GB"/>
        </w:rPr>
        <w:t>Doors/registrations open</w:t>
      </w:r>
      <w:r w:rsidRPr="00B6406A">
        <w:rPr>
          <w:rFonts w:eastAsia="Times New Roman"/>
          <w:b/>
          <w:bCs/>
          <w:lang w:eastAsia="en-GB"/>
        </w:rPr>
        <w:t xml:space="preserve">. </w:t>
      </w:r>
      <w:r w:rsidRPr="00B6406A">
        <w:rPr>
          <w:rFonts w:eastAsia="Times New Roman"/>
          <w:lang w:eastAsia="en-GB"/>
        </w:rPr>
        <w:t>Registration will be open all day</w:t>
      </w:r>
    </w:p>
    <w:p w14:paraId="04055810" w14:textId="3FC0B0CD" w:rsidR="00B6406A" w:rsidRDefault="00045741" w:rsidP="00B6406A">
      <w:pPr>
        <w:ind w:left="1418" w:hanging="1418"/>
        <w:rPr>
          <w:rFonts w:ascii="Arial" w:eastAsia="Times New Roman" w:hAnsi="Arial" w:cs="Arial"/>
          <w:b/>
          <w:bCs/>
          <w:color w:val="2D368F"/>
          <w:sz w:val="32"/>
          <w:szCs w:val="32"/>
          <w:lang w:eastAsia="en-GB"/>
        </w:rPr>
      </w:pPr>
      <w:r w:rsidRPr="00B6406A">
        <w:rPr>
          <w:rFonts w:eastAsia="Times New Roman"/>
          <w:b/>
          <w:bCs/>
          <w:bdr w:val="none" w:sz="0" w:space="0" w:color="auto" w:frame="1"/>
          <w:lang w:eastAsia="en-GB"/>
        </w:rPr>
        <w:t>10am</w:t>
      </w:r>
      <w:r w:rsidR="00B6406A" w:rsidRPr="00B6406A">
        <w:rPr>
          <w:rFonts w:eastAsia="Times New Roman"/>
          <w:b/>
          <w:bCs/>
          <w:bdr w:val="none" w:sz="0" w:space="0" w:color="auto" w:frame="1"/>
          <w:lang w:eastAsia="en-GB"/>
        </w:rPr>
        <w:tab/>
      </w:r>
      <w:r w:rsidRPr="00B6406A">
        <w:rPr>
          <w:rFonts w:eastAsia="Times New Roman"/>
          <w:b/>
          <w:bCs/>
          <w:bdr w:val="none" w:sz="0" w:space="0" w:color="auto" w:frame="1"/>
          <w:lang w:eastAsia="en-GB"/>
        </w:rPr>
        <w:t>Relaxed exhibition viewings</w:t>
      </w:r>
      <w:r w:rsidRPr="00B6406A">
        <w:rPr>
          <w:rFonts w:eastAsia="Times New Roman"/>
          <w:lang w:eastAsia="en-GB"/>
        </w:rPr>
        <w:t> of </w:t>
      </w:r>
      <w:r w:rsidRPr="00B6406A">
        <w:t xml:space="preserve">F L </w:t>
      </w:r>
      <w:r w:rsidRPr="00B6406A">
        <w:t>U</w:t>
      </w:r>
      <w:r w:rsidRPr="00B6406A">
        <w:t xml:space="preserve"> X, (In)Visible, Eleanor </w:t>
      </w:r>
      <w:proofErr w:type="spellStart"/>
      <w:r w:rsidRPr="00B6406A">
        <w:t>Waight</w:t>
      </w:r>
      <w:proofErr w:type="spellEnd"/>
      <w:r w:rsidRPr="00B6406A">
        <w:t>, Bounce Back and Traces IV</w:t>
      </w:r>
      <w:r w:rsidR="00B6406A">
        <w:rPr>
          <w:rFonts w:ascii="Arial" w:eastAsia="Times New Roman" w:hAnsi="Arial" w:cs="Arial"/>
          <w:b/>
          <w:bCs/>
          <w:color w:val="2D368F"/>
          <w:sz w:val="32"/>
          <w:szCs w:val="32"/>
          <w:lang w:eastAsia="en-GB"/>
        </w:rPr>
        <w:t xml:space="preserve"> </w:t>
      </w:r>
    </w:p>
    <w:p w14:paraId="7A8B21DD" w14:textId="72B77B62" w:rsidR="00045741" w:rsidRPr="00B6406A" w:rsidRDefault="00045741" w:rsidP="00B6406A">
      <w:pPr>
        <w:ind w:left="1418" w:hanging="1418"/>
        <w:rPr>
          <w:rFonts w:eastAsia="Times New Roman"/>
          <w:b/>
          <w:bCs/>
          <w:lang w:eastAsia="en-GB"/>
        </w:rPr>
      </w:pPr>
      <w:r w:rsidRPr="00B6406A">
        <w:rPr>
          <w:rFonts w:eastAsia="Times New Roman"/>
          <w:b/>
          <w:bCs/>
          <w:bdr w:val="none" w:sz="0" w:space="0" w:color="auto" w:frame="1"/>
          <w:lang w:eastAsia="en-GB"/>
        </w:rPr>
        <w:t>11am</w:t>
      </w:r>
      <w:r w:rsidR="00B6406A" w:rsidRPr="00B6406A">
        <w:rPr>
          <w:rFonts w:eastAsia="Times New Roman"/>
          <w:b/>
          <w:bCs/>
          <w:bdr w:val="none" w:sz="0" w:space="0" w:color="auto" w:frame="1"/>
          <w:lang w:eastAsia="en-GB"/>
        </w:rPr>
        <w:tab/>
      </w:r>
      <w:r w:rsidR="00B6406A" w:rsidRPr="00B6406A">
        <w:rPr>
          <w:rFonts w:eastAsia="Times New Roman"/>
          <w:b/>
          <w:bCs/>
          <w:bdr w:val="none" w:sz="0" w:space="0" w:color="auto" w:frame="1"/>
          <w:lang w:eastAsia="en-GB"/>
        </w:rPr>
        <w:tab/>
      </w:r>
      <w:r w:rsidRPr="00B6406A">
        <w:rPr>
          <w:b/>
          <w:bCs/>
        </w:rPr>
        <w:t>(In)visible</w:t>
      </w:r>
      <w:r w:rsidRPr="00B6406A">
        <w:rPr>
          <w:rFonts w:eastAsia="Times New Roman"/>
          <w:b/>
          <w:bCs/>
          <w:bdr w:val="none" w:sz="0" w:space="0" w:color="auto" w:frame="1"/>
          <w:lang w:eastAsia="en-GB"/>
        </w:rPr>
        <w:t> in conversation</w:t>
      </w:r>
      <w:r w:rsidRPr="00B6406A">
        <w:rPr>
          <w:rFonts w:eastAsia="Times New Roman"/>
          <w:lang w:eastAsia="en-GB"/>
        </w:rPr>
        <w:t xml:space="preserve">. Join exhibition curator Penelope Pollard and selected IGNITE artists for a </w:t>
      </w:r>
      <w:r w:rsidRPr="00B6406A">
        <w:t xml:space="preserve">discussion about the </w:t>
      </w:r>
      <w:proofErr w:type="gramStart"/>
      <w:r w:rsidRPr="00B6406A">
        <w:t>In</w:t>
      </w:r>
      <w:proofErr w:type="gramEnd"/>
      <w:r w:rsidRPr="00B6406A">
        <w:t>(visible) exhibition, a sculptural exploration of how disability informs the rich tapestry of human experience</w:t>
      </w:r>
    </w:p>
    <w:p w14:paraId="469F02C3" w14:textId="37C6D9E9" w:rsidR="00045741" w:rsidRPr="00725279" w:rsidRDefault="00045741" w:rsidP="00B6406A">
      <w:pPr>
        <w:ind w:left="1418" w:hanging="1418"/>
        <w:rPr>
          <w:b/>
          <w:bCs/>
          <w:i/>
          <w:iCs/>
        </w:rPr>
      </w:pPr>
      <w:r w:rsidRPr="00725279">
        <w:rPr>
          <w:b/>
          <w:bCs/>
          <w:i/>
          <w:iCs/>
        </w:rPr>
        <w:t>11.45am</w:t>
      </w:r>
      <w:r w:rsidR="00B6406A" w:rsidRPr="00725279">
        <w:rPr>
          <w:b/>
          <w:bCs/>
          <w:i/>
          <w:iCs/>
        </w:rPr>
        <w:tab/>
      </w:r>
      <w:r w:rsidRPr="00725279">
        <w:rPr>
          <w:b/>
          <w:bCs/>
          <w:i/>
          <w:iCs/>
        </w:rPr>
        <w:t>Lunch break</w:t>
      </w:r>
    </w:p>
    <w:p w14:paraId="5D39C6D5" w14:textId="0777E9F1" w:rsidR="00045741" w:rsidRPr="00B6406A" w:rsidRDefault="00045741" w:rsidP="00B6406A">
      <w:pPr>
        <w:ind w:left="1418" w:hanging="1418"/>
      </w:pPr>
      <w:r w:rsidRPr="00B6406A">
        <w:rPr>
          <w:b/>
          <w:bCs/>
        </w:rPr>
        <w:t>12.15pm</w:t>
      </w:r>
      <w:r w:rsidR="00B6406A" w:rsidRPr="00B6406A">
        <w:rPr>
          <w:b/>
          <w:bCs/>
        </w:rPr>
        <w:tab/>
      </w:r>
      <w:r w:rsidRPr="00B6406A">
        <w:rPr>
          <w:b/>
          <w:bCs/>
        </w:rPr>
        <w:t>F L U X floor talk with Dan Savage</w:t>
      </w:r>
      <w:r w:rsidRPr="00B6406A">
        <w:t xml:space="preserve">. Australian artist Dan Savage discusses his curatorial debut F L U </w:t>
      </w:r>
      <w:r w:rsidRPr="00B6406A">
        <w:t>X</w:t>
      </w:r>
      <w:r w:rsidRPr="00B6406A">
        <w:t>, which explores contemporary digital art from around the world by prominent d/Deaf and disabled artists</w:t>
      </w:r>
    </w:p>
    <w:p w14:paraId="0C8DCAF9" w14:textId="3CA1DA08" w:rsidR="00045741" w:rsidRPr="00B6406A" w:rsidRDefault="00045741" w:rsidP="00B6406A">
      <w:pPr>
        <w:ind w:left="1418" w:hanging="1418"/>
      </w:pPr>
      <w:r w:rsidRPr="00B6406A">
        <w:rPr>
          <w:b/>
          <w:bCs/>
        </w:rPr>
        <w:t>1.15pm</w:t>
      </w:r>
      <w:r w:rsidR="00B6406A" w:rsidRPr="00B6406A">
        <w:rPr>
          <w:b/>
          <w:bCs/>
        </w:rPr>
        <w:tab/>
      </w:r>
      <w:proofErr w:type="spellStart"/>
      <w:r w:rsidRPr="00B6406A">
        <w:rPr>
          <w:b/>
          <w:bCs/>
        </w:rPr>
        <w:t>Ausdance</w:t>
      </w:r>
      <w:proofErr w:type="spellEnd"/>
      <w:r w:rsidRPr="00B6406A">
        <w:rPr>
          <w:b/>
          <w:bCs/>
        </w:rPr>
        <w:t xml:space="preserve"> ACT’s Packed Lunch: Matt </w:t>
      </w:r>
      <w:proofErr w:type="spellStart"/>
      <w:r w:rsidRPr="00B6406A">
        <w:rPr>
          <w:b/>
          <w:bCs/>
        </w:rPr>
        <w:t>Shilcock</w:t>
      </w:r>
      <w:proofErr w:type="spellEnd"/>
      <w:r w:rsidRPr="00B6406A">
        <w:rPr>
          <w:b/>
          <w:bCs/>
        </w:rPr>
        <w:t xml:space="preserve"> in conversation</w:t>
      </w:r>
      <w:r w:rsidRPr="00B6406A">
        <w:t xml:space="preserve">. Matt </w:t>
      </w:r>
      <w:proofErr w:type="spellStart"/>
      <w:r w:rsidRPr="00B6406A">
        <w:t>Shilcock</w:t>
      </w:r>
      <w:proofErr w:type="spellEnd"/>
      <w:r w:rsidRPr="00B6406A">
        <w:t xml:space="preserve"> is one of Australia’s leading dance artists and specialists in inclusive dance practice. Always charming and always informed, Matt joins us in Canberra to share his recent experiences working nationally and internationally</w:t>
      </w:r>
    </w:p>
    <w:p w14:paraId="36B07405" w14:textId="60D8A9F6" w:rsidR="00045741" w:rsidRPr="00B6406A" w:rsidRDefault="00045741" w:rsidP="00B6406A">
      <w:pPr>
        <w:tabs>
          <w:tab w:val="left" w:pos="142"/>
        </w:tabs>
        <w:ind w:left="1418" w:hanging="1418"/>
      </w:pPr>
      <w:r w:rsidRPr="00B6406A">
        <w:rPr>
          <w:b/>
          <w:bCs/>
        </w:rPr>
        <w:t>2.30pm</w:t>
      </w:r>
      <w:r w:rsidR="00B6406A" w:rsidRPr="00B6406A">
        <w:rPr>
          <w:b/>
          <w:bCs/>
        </w:rPr>
        <w:tab/>
      </w:r>
      <w:r w:rsidRPr="00B6406A">
        <w:rPr>
          <w:b/>
          <w:bCs/>
        </w:rPr>
        <w:t xml:space="preserve">Screening of The </w:t>
      </w:r>
      <w:proofErr w:type="gramStart"/>
      <w:r w:rsidRPr="00B6406A">
        <w:rPr>
          <w:b/>
          <w:bCs/>
        </w:rPr>
        <w:t>Wide Angle</w:t>
      </w:r>
      <w:proofErr w:type="gramEnd"/>
      <w:r w:rsidRPr="00B6406A">
        <w:rPr>
          <w:b/>
          <w:bCs/>
        </w:rPr>
        <w:t xml:space="preserve"> Film Festival</w:t>
      </w:r>
      <w:r w:rsidRPr="00B6406A">
        <w:t>. Enjoy this program of Australian and international short films, which has been specially curated by the Festival to celebrate Meeting Place 2019. The Festival brings films that reflect the lived experience of people with disability to Australians nationwide every year. The Festival screens with a suite of access that is continually being extended so that every Australian can enjoy the award-winning short-film programs.</w:t>
      </w:r>
    </w:p>
    <w:p w14:paraId="359CCBF9" w14:textId="0BC0D7F7" w:rsidR="00045741" w:rsidRPr="00B6406A" w:rsidRDefault="00045741" w:rsidP="00B6406A">
      <w:pPr>
        <w:ind w:left="1418" w:hanging="1418"/>
      </w:pPr>
      <w:r w:rsidRPr="00B6406A">
        <w:rPr>
          <w:b/>
          <w:bCs/>
        </w:rPr>
        <w:t>4pm</w:t>
      </w:r>
      <w:r w:rsidR="00B6406A" w:rsidRPr="00B6406A">
        <w:rPr>
          <w:b/>
          <w:bCs/>
        </w:rPr>
        <w:tab/>
      </w:r>
      <w:r w:rsidR="00B6406A" w:rsidRPr="00B6406A">
        <w:rPr>
          <w:b/>
          <w:bCs/>
        </w:rPr>
        <w:tab/>
      </w:r>
      <w:r w:rsidRPr="00B6406A">
        <w:rPr>
          <w:b/>
          <w:bCs/>
        </w:rPr>
        <w:t>Networking Soiree</w:t>
      </w:r>
      <w:r w:rsidRPr="00B6406A">
        <w:t xml:space="preserve">: Grab a wine, beer or soft drink and network with colleagues while enjoying a curated musical showcase featuring local musicians Duncan </w:t>
      </w:r>
      <w:proofErr w:type="spellStart"/>
      <w:r w:rsidRPr="00B6406A">
        <w:t>Sargeant</w:t>
      </w:r>
      <w:proofErr w:type="spellEnd"/>
      <w:r w:rsidRPr="00B6406A">
        <w:t>, Ben Signor and Miss Adventure (Ruth O’Brien and Damian Ashcroft)</w:t>
      </w:r>
    </w:p>
    <w:p w14:paraId="5B49D763" w14:textId="5D1BBA24" w:rsidR="00045741" w:rsidRPr="00B6406A" w:rsidRDefault="00045741" w:rsidP="00B6406A">
      <w:pPr>
        <w:ind w:left="1418" w:hanging="1418"/>
        <w:rPr>
          <w:b/>
          <w:bCs/>
        </w:rPr>
      </w:pPr>
      <w:r w:rsidRPr="00B6406A">
        <w:rPr>
          <w:b/>
          <w:bCs/>
        </w:rPr>
        <w:t>6pm: </w:t>
      </w:r>
      <w:r w:rsidR="00B6406A" w:rsidRPr="00B6406A">
        <w:rPr>
          <w:b/>
          <w:bCs/>
        </w:rPr>
        <w:tab/>
      </w:r>
      <w:r w:rsidR="00B6406A" w:rsidRPr="00B6406A">
        <w:rPr>
          <w:b/>
          <w:bCs/>
        </w:rPr>
        <w:tab/>
      </w:r>
      <w:r w:rsidRPr="00B6406A">
        <w:rPr>
          <w:b/>
          <w:bCs/>
        </w:rPr>
        <w:t>Day 1 ends</w:t>
      </w:r>
    </w:p>
    <w:p w14:paraId="4B8371A5" w14:textId="7FE252EE" w:rsidR="00045741" w:rsidRDefault="00045741" w:rsidP="00045741">
      <w:pPr>
        <w:spacing w:after="480" w:line="675" w:lineRule="atLeast"/>
        <w:textAlignment w:val="baseline"/>
        <w:outlineLvl w:val="1"/>
        <w:rPr>
          <w:rFonts w:ascii="Arial" w:eastAsia="Times New Roman" w:hAnsi="Arial" w:cs="Arial"/>
          <w:b/>
          <w:bCs/>
          <w:color w:val="2D368F"/>
          <w:sz w:val="53"/>
          <w:szCs w:val="53"/>
          <w:lang w:eastAsia="en-GB"/>
        </w:rPr>
      </w:pPr>
    </w:p>
    <w:p w14:paraId="28947437" w14:textId="77777777" w:rsidR="00130BC1" w:rsidRDefault="00130BC1" w:rsidP="00045741">
      <w:pPr>
        <w:spacing w:after="480" w:line="675" w:lineRule="atLeast"/>
        <w:textAlignment w:val="baseline"/>
        <w:outlineLvl w:val="1"/>
        <w:rPr>
          <w:rFonts w:ascii="Arial" w:eastAsia="Times New Roman" w:hAnsi="Arial" w:cs="Arial"/>
          <w:b/>
          <w:bCs/>
          <w:color w:val="2D368F"/>
          <w:sz w:val="53"/>
          <w:szCs w:val="53"/>
          <w:lang w:eastAsia="en-GB"/>
        </w:rPr>
      </w:pPr>
    </w:p>
    <w:p w14:paraId="3BE23DC4" w14:textId="77777777" w:rsidR="00725279" w:rsidRDefault="00B6406A" w:rsidP="00725279">
      <w:pPr>
        <w:rPr>
          <w:b/>
          <w:bCs/>
        </w:rPr>
      </w:pPr>
      <w:r>
        <w:rPr>
          <w:rFonts w:ascii="Arial" w:eastAsia="Times New Roman" w:hAnsi="Arial" w:cs="Arial"/>
          <w:b/>
          <w:bCs/>
          <w:color w:val="2D368F"/>
          <w:sz w:val="53"/>
          <w:szCs w:val="53"/>
          <w:lang w:eastAsia="en-GB"/>
        </w:rPr>
        <w:br w:type="page"/>
      </w:r>
      <w:r w:rsidR="00045741" w:rsidRPr="00B6406A">
        <w:rPr>
          <w:rFonts w:ascii="Arial" w:eastAsia="Times New Roman" w:hAnsi="Arial" w:cs="Arial"/>
          <w:b/>
          <w:bCs/>
          <w:color w:val="2D368F"/>
          <w:sz w:val="32"/>
          <w:szCs w:val="32"/>
          <w:lang w:eastAsia="en-GB"/>
        </w:rPr>
        <w:lastRenderedPageBreak/>
        <w:t>Monday 2 December</w:t>
      </w:r>
      <w:r w:rsidRPr="00B6406A">
        <w:rPr>
          <w:rFonts w:ascii="Arial" w:eastAsia="Times New Roman" w:hAnsi="Arial" w:cs="Arial"/>
          <w:b/>
          <w:bCs/>
          <w:color w:val="2D368F"/>
          <w:sz w:val="32"/>
          <w:szCs w:val="32"/>
          <w:lang w:eastAsia="en-GB"/>
        </w:rPr>
        <w:t xml:space="preserve"> - </w:t>
      </w:r>
      <w:r w:rsidR="00045741" w:rsidRPr="00B6406A">
        <w:rPr>
          <w:rFonts w:ascii="Arial" w:eastAsia="Times New Roman" w:hAnsi="Arial" w:cs="Arial"/>
          <w:b/>
          <w:bCs/>
          <w:color w:val="2D368F"/>
          <w:sz w:val="32"/>
          <w:szCs w:val="32"/>
          <w:lang w:eastAsia="en-GB"/>
        </w:rPr>
        <w:t>Industry Forum</w:t>
      </w:r>
      <w:r>
        <w:rPr>
          <w:rFonts w:ascii="Arial" w:eastAsia="Times New Roman" w:hAnsi="Arial" w:cs="Arial"/>
          <w:b/>
          <w:bCs/>
          <w:color w:val="2D368F"/>
          <w:sz w:val="32"/>
          <w:szCs w:val="32"/>
          <w:lang w:eastAsia="en-GB"/>
        </w:rPr>
        <w:br/>
      </w:r>
    </w:p>
    <w:p w14:paraId="224749A0" w14:textId="71684D49" w:rsidR="00045741" w:rsidRDefault="00045741" w:rsidP="00725279">
      <w:pPr>
        <w:rPr>
          <w:b/>
          <w:bCs/>
        </w:rPr>
      </w:pPr>
      <w:r w:rsidRPr="00B6406A">
        <w:rPr>
          <w:b/>
          <w:bCs/>
        </w:rPr>
        <w:t>Location: National Art Gallery (Parkes Place, Parkes, Canberra ACT 2600)</w:t>
      </w:r>
    </w:p>
    <w:p w14:paraId="4969D57E" w14:textId="77777777" w:rsidR="00725279" w:rsidRPr="00725279" w:rsidRDefault="00725279" w:rsidP="00725279"/>
    <w:p w14:paraId="6E4C49B9" w14:textId="5B50D585" w:rsidR="00045741" w:rsidRPr="00313DF0" w:rsidRDefault="00045741" w:rsidP="00725279">
      <w:pPr>
        <w:ind w:left="1418" w:hanging="1418"/>
        <w:rPr>
          <w:b/>
          <w:bCs/>
        </w:rPr>
      </w:pPr>
      <w:r w:rsidRPr="00313DF0">
        <w:rPr>
          <w:b/>
          <w:bCs/>
        </w:rPr>
        <w:t>9am</w:t>
      </w:r>
      <w:r w:rsidR="00313DF0" w:rsidRPr="00313DF0">
        <w:rPr>
          <w:b/>
          <w:bCs/>
        </w:rPr>
        <w:tab/>
      </w:r>
      <w:r w:rsidRPr="00313DF0">
        <w:rPr>
          <w:b/>
          <w:bCs/>
        </w:rPr>
        <w:t>Doors/registrations ope</w:t>
      </w:r>
      <w:r w:rsidR="00725279">
        <w:rPr>
          <w:b/>
          <w:bCs/>
        </w:rPr>
        <w:t>n</w:t>
      </w:r>
    </w:p>
    <w:p w14:paraId="33453B4F" w14:textId="65EB9F84" w:rsidR="00313DF0" w:rsidRPr="00313DF0" w:rsidRDefault="00045741" w:rsidP="00725279">
      <w:pPr>
        <w:ind w:left="1418" w:hanging="1418"/>
        <w:rPr>
          <w:b/>
          <w:bCs/>
        </w:rPr>
      </w:pPr>
      <w:r w:rsidRPr="00313DF0">
        <w:rPr>
          <w:b/>
          <w:bCs/>
        </w:rPr>
        <w:t>9.30am</w:t>
      </w:r>
      <w:r w:rsidR="00313DF0" w:rsidRPr="00313DF0">
        <w:rPr>
          <w:b/>
          <w:bCs/>
        </w:rPr>
        <w:tab/>
        <w:t>Welcome and opening</w:t>
      </w:r>
    </w:p>
    <w:p w14:paraId="7FB52BC0" w14:textId="650B586F" w:rsidR="00045741" w:rsidRPr="00313DF0" w:rsidRDefault="00313DF0" w:rsidP="00725279">
      <w:pPr>
        <w:ind w:left="1418" w:hanging="1418"/>
        <w:rPr>
          <w:b/>
          <w:bCs/>
        </w:rPr>
      </w:pPr>
      <w:r w:rsidRPr="00313DF0">
        <w:rPr>
          <w:b/>
          <w:bCs/>
        </w:rPr>
        <w:t>9.40am</w:t>
      </w:r>
      <w:r w:rsidRPr="00313DF0">
        <w:rPr>
          <w:b/>
          <w:bCs/>
        </w:rPr>
        <w:tab/>
      </w:r>
      <w:r w:rsidR="00045741" w:rsidRPr="00313DF0">
        <w:rPr>
          <w:b/>
          <w:bCs/>
        </w:rPr>
        <w:t>Welcome to country</w:t>
      </w:r>
    </w:p>
    <w:p w14:paraId="645C542B" w14:textId="60F31DA1" w:rsidR="00045741" w:rsidRPr="00313DF0" w:rsidRDefault="00045741" w:rsidP="00725279">
      <w:pPr>
        <w:ind w:left="1418" w:hanging="1418"/>
        <w:rPr>
          <w:b/>
          <w:bCs/>
        </w:rPr>
      </w:pPr>
      <w:r w:rsidRPr="00313DF0">
        <w:rPr>
          <w:b/>
          <w:bCs/>
        </w:rPr>
        <w:t>9.50am</w:t>
      </w:r>
      <w:r w:rsidR="00313DF0" w:rsidRPr="00313DF0">
        <w:rPr>
          <w:b/>
          <w:bCs/>
        </w:rPr>
        <w:tab/>
      </w:r>
      <w:r w:rsidRPr="00313DF0">
        <w:rPr>
          <w:b/>
          <w:bCs/>
        </w:rPr>
        <w:t xml:space="preserve">Welcome to NGA by Director Nick </w:t>
      </w:r>
      <w:proofErr w:type="spellStart"/>
      <w:r w:rsidRPr="00313DF0">
        <w:rPr>
          <w:b/>
          <w:bCs/>
        </w:rPr>
        <w:t>Mitzevich</w:t>
      </w:r>
      <w:proofErr w:type="spellEnd"/>
      <w:r w:rsidRPr="00313DF0">
        <w:rPr>
          <w:b/>
          <w:bCs/>
        </w:rPr>
        <w:t> </w:t>
      </w:r>
    </w:p>
    <w:p w14:paraId="4515D35B" w14:textId="23308701" w:rsidR="00045741" w:rsidRPr="00313DF0" w:rsidRDefault="00045741" w:rsidP="00725279">
      <w:pPr>
        <w:ind w:left="1418" w:hanging="1418"/>
        <w:rPr>
          <w:b/>
          <w:bCs/>
        </w:rPr>
      </w:pPr>
      <w:r w:rsidRPr="00313DF0">
        <w:rPr>
          <w:b/>
          <w:bCs/>
        </w:rPr>
        <w:t>10a</w:t>
      </w:r>
      <w:r w:rsidR="00313DF0" w:rsidRPr="00313DF0">
        <w:rPr>
          <w:b/>
          <w:bCs/>
        </w:rPr>
        <w:t>m</w:t>
      </w:r>
      <w:r w:rsidR="00313DF0" w:rsidRPr="00313DF0">
        <w:rPr>
          <w:b/>
          <w:bCs/>
        </w:rPr>
        <w:tab/>
      </w:r>
      <w:r w:rsidR="00313DF0" w:rsidRPr="00313DF0">
        <w:rPr>
          <w:b/>
          <w:bCs/>
        </w:rPr>
        <w:tab/>
      </w:r>
      <w:r w:rsidRPr="00313DF0">
        <w:rPr>
          <w:b/>
          <w:bCs/>
        </w:rPr>
        <w:t>Address by Minister for Disability Susan Orr MLA</w:t>
      </w:r>
    </w:p>
    <w:p w14:paraId="715A2CD0" w14:textId="72F2247A" w:rsidR="00045741" w:rsidRPr="00313DF0" w:rsidRDefault="00045741" w:rsidP="00725279">
      <w:pPr>
        <w:ind w:left="1418" w:hanging="1418"/>
        <w:rPr>
          <w:b/>
          <w:bCs/>
        </w:rPr>
      </w:pPr>
      <w:r w:rsidRPr="00313DF0">
        <w:rPr>
          <w:b/>
          <w:bCs/>
        </w:rPr>
        <w:t>10.10am</w:t>
      </w:r>
      <w:r w:rsidR="00313DF0" w:rsidRPr="00313DF0">
        <w:rPr>
          <w:b/>
          <w:bCs/>
        </w:rPr>
        <w:tab/>
        <w:t>Welcome to Meeting Place</w:t>
      </w:r>
      <w:r w:rsidRPr="00313DF0">
        <w:rPr>
          <w:b/>
          <w:bCs/>
        </w:rPr>
        <w:t xml:space="preserve"> by AAA CEO Meagan Shand</w:t>
      </w:r>
    </w:p>
    <w:p w14:paraId="2B7610D7" w14:textId="07270252" w:rsidR="00045741" w:rsidRPr="00B6406A" w:rsidRDefault="00045741" w:rsidP="00725279">
      <w:pPr>
        <w:ind w:left="1418" w:hanging="1418"/>
      </w:pPr>
      <w:r w:rsidRPr="00313DF0">
        <w:rPr>
          <w:b/>
          <w:bCs/>
        </w:rPr>
        <w:t>10.20am</w:t>
      </w:r>
      <w:r w:rsidR="00313DF0" w:rsidRPr="00313DF0">
        <w:rPr>
          <w:b/>
          <w:bCs/>
        </w:rPr>
        <w:tab/>
      </w:r>
      <w:r w:rsidRPr="00313DF0">
        <w:rPr>
          <w:b/>
          <w:bCs/>
        </w:rPr>
        <w:t>Opening keynote address by Amanda Cachia</w:t>
      </w:r>
      <w:r w:rsidRPr="00B6406A">
        <w:t>. Los Angeles based </w:t>
      </w:r>
      <w:r w:rsidRPr="00583AE1">
        <w:t>Amanda Cachia</w:t>
      </w:r>
      <w:r w:rsidRPr="00B6406A">
        <w:t>, Professor of Arts History, a mother and an artist, will discuss her recent work </w:t>
      </w:r>
      <w:proofErr w:type="spellStart"/>
      <w:r w:rsidRPr="00B6406A">
        <w:t>Automatisme</w:t>
      </w:r>
      <w:proofErr w:type="spellEnd"/>
      <w:r w:rsidRPr="00B6406A">
        <w:t xml:space="preserve"> </w:t>
      </w:r>
      <w:proofErr w:type="spellStart"/>
      <w:r w:rsidRPr="00B6406A">
        <w:t>Ambulatoir</w:t>
      </w:r>
      <w:proofErr w:type="spellEnd"/>
      <w:r w:rsidRPr="00B6406A">
        <w:t>, exploring how ‘hysterical’ gestures can work to subvert, undo, transform and re-imagine the disabled body and language</w:t>
      </w:r>
      <w:r w:rsidR="00EB4299">
        <w:t>.</w:t>
      </w:r>
    </w:p>
    <w:p w14:paraId="7227AE45" w14:textId="457EC67F" w:rsidR="00045741" w:rsidRPr="00725279" w:rsidRDefault="00045741" w:rsidP="00725279">
      <w:pPr>
        <w:ind w:left="1418" w:hanging="1418"/>
        <w:rPr>
          <w:b/>
          <w:bCs/>
          <w:i/>
          <w:iCs/>
        </w:rPr>
      </w:pPr>
      <w:r w:rsidRPr="00725279">
        <w:rPr>
          <w:b/>
          <w:bCs/>
          <w:i/>
          <w:iCs/>
        </w:rPr>
        <w:t>11am</w:t>
      </w:r>
      <w:r w:rsidR="00313DF0" w:rsidRPr="00725279">
        <w:rPr>
          <w:b/>
          <w:bCs/>
          <w:i/>
          <w:iCs/>
        </w:rPr>
        <w:tab/>
      </w:r>
      <w:r w:rsidRPr="00725279">
        <w:rPr>
          <w:b/>
          <w:bCs/>
          <w:i/>
          <w:iCs/>
        </w:rPr>
        <w:t>Brunch</w:t>
      </w:r>
    </w:p>
    <w:p w14:paraId="77558300" w14:textId="3EDFB040" w:rsidR="00045741" w:rsidRPr="00B6406A" w:rsidRDefault="00045741" w:rsidP="00725279">
      <w:pPr>
        <w:ind w:left="1418" w:hanging="1418"/>
      </w:pPr>
      <w:r w:rsidRPr="00313DF0">
        <w:rPr>
          <w:b/>
          <w:bCs/>
        </w:rPr>
        <w:t>12pm</w:t>
      </w:r>
      <w:r w:rsidR="00313DF0" w:rsidRPr="00313DF0">
        <w:rPr>
          <w:b/>
          <w:bCs/>
        </w:rPr>
        <w:tab/>
      </w:r>
      <w:r w:rsidR="00313DF0" w:rsidRPr="00313DF0">
        <w:rPr>
          <w:b/>
          <w:bCs/>
        </w:rPr>
        <w:tab/>
      </w:r>
      <w:r w:rsidRPr="00313DF0">
        <w:rPr>
          <w:b/>
          <w:bCs/>
        </w:rPr>
        <w:t>Panel discussion: Leadership, Identity and Pride</w:t>
      </w:r>
      <w:r w:rsidRPr="00B6406A">
        <w:t>. Featuring keynote Amanda Cachia, Michelle McDonald (Actor, Rebus Theatre), Martin Sawtell (Business Director, Access2Arts) and Lieutenant Colonel Geoff Grey (Artistic Director, ADF Arts for Recovery, Resilience, Teamwork and Skills Program). Facilitated by Belinda Locke (Chair, Arts Access Australia)</w:t>
      </w:r>
      <w:r w:rsidR="00EB4299">
        <w:t>.</w:t>
      </w:r>
    </w:p>
    <w:p w14:paraId="268F939C" w14:textId="3550420A" w:rsidR="00045741" w:rsidRPr="00B6406A" w:rsidRDefault="00045741" w:rsidP="00B6406A">
      <w:r w:rsidRPr="00313DF0">
        <w:rPr>
          <w:b/>
          <w:bCs/>
        </w:rPr>
        <w:t>12.40pm</w:t>
      </w:r>
      <w:r w:rsidR="00313DF0" w:rsidRPr="00313DF0">
        <w:rPr>
          <w:b/>
          <w:bCs/>
        </w:rPr>
        <w:tab/>
      </w:r>
      <w:r w:rsidRPr="00313DF0">
        <w:rPr>
          <w:b/>
          <w:bCs/>
        </w:rPr>
        <w:t>Second keynote address: Aunty June Riemer</w:t>
      </w:r>
      <w:r w:rsidRPr="00B6406A">
        <w:t>, Author &amp; Deputy CEO FPDN</w:t>
      </w:r>
    </w:p>
    <w:p w14:paraId="6D1E7DD8" w14:textId="1EABC635" w:rsidR="00045741" w:rsidRPr="00B6406A" w:rsidRDefault="00045741" w:rsidP="00725279">
      <w:pPr>
        <w:ind w:left="1418" w:hanging="1418"/>
      </w:pPr>
      <w:r w:rsidRPr="00313DF0">
        <w:rPr>
          <w:b/>
          <w:bCs/>
        </w:rPr>
        <w:t>1.20pm</w:t>
      </w:r>
      <w:r w:rsidR="00313DF0" w:rsidRPr="00313DF0">
        <w:rPr>
          <w:b/>
          <w:bCs/>
        </w:rPr>
        <w:tab/>
      </w:r>
      <w:r w:rsidRPr="00313DF0">
        <w:rPr>
          <w:b/>
          <w:bCs/>
        </w:rPr>
        <w:t>Panel discussion: Culture is inclusion</w:t>
      </w:r>
      <w:r w:rsidRPr="00B6406A">
        <w:t xml:space="preserve">. </w:t>
      </w:r>
      <w:r w:rsidR="00725279">
        <w:t>T</w:t>
      </w:r>
      <w:r w:rsidRPr="00B6406A">
        <w:t>his panel brings together diverse voices of Australian artists with disability, to discuss their experience of inclusion through their cultural lens. Panel members include June Riemer, Tilly Davey (Manager, Hands on Studio), Penny Pollard (artist, Belconnen Arts Centre), Joshua Campton (artist) and Michael Chan (artist, Back to Back Theatre). Facilitated by Shane Nelson</w:t>
      </w:r>
      <w:r w:rsidR="00EB4299">
        <w:t>.</w:t>
      </w:r>
    </w:p>
    <w:p w14:paraId="429762DE" w14:textId="2B91C530" w:rsidR="00313DF0" w:rsidRPr="00725279" w:rsidRDefault="00045741" w:rsidP="00725279">
      <w:pPr>
        <w:ind w:left="1418" w:hanging="1418"/>
        <w:rPr>
          <w:b/>
          <w:bCs/>
          <w:i/>
          <w:iCs/>
        </w:rPr>
      </w:pPr>
      <w:r w:rsidRPr="00725279">
        <w:rPr>
          <w:b/>
          <w:bCs/>
          <w:i/>
          <w:iCs/>
        </w:rPr>
        <w:t>2pm</w:t>
      </w:r>
      <w:r w:rsidR="00313DF0" w:rsidRPr="00725279">
        <w:rPr>
          <w:b/>
          <w:bCs/>
          <w:i/>
          <w:iCs/>
        </w:rPr>
        <w:tab/>
      </w:r>
      <w:r w:rsidRPr="00725279">
        <w:rPr>
          <w:b/>
          <w:bCs/>
          <w:i/>
          <w:iCs/>
        </w:rPr>
        <w:t>Afternoon tea</w:t>
      </w:r>
    </w:p>
    <w:p w14:paraId="13C505EB" w14:textId="7BE3BBEF" w:rsidR="00313DF0" w:rsidRPr="00725279" w:rsidRDefault="00045741" w:rsidP="00725279">
      <w:pPr>
        <w:ind w:left="1418" w:hanging="1418"/>
        <w:rPr>
          <w:b/>
          <w:bCs/>
        </w:rPr>
      </w:pPr>
      <w:r w:rsidRPr="00313DF0">
        <w:rPr>
          <w:b/>
          <w:bCs/>
        </w:rPr>
        <w:t>Afternoon breakout sessions</w:t>
      </w:r>
    </w:p>
    <w:p w14:paraId="50F20021" w14:textId="386FDF76" w:rsidR="00313DF0" w:rsidRPr="00B6406A" w:rsidRDefault="00313DF0" w:rsidP="00725279">
      <w:pPr>
        <w:ind w:left="1418" w:hanging="1418"/>
      </w:pPr>
      <w:r w:rsidRPr="00313DF0">
        <w:rPr>
          <w:b/>
          <w:bCs/>
        </w:rPr>
        <w:t xml:space="preserve">3 – 4.30pm </w:t>
      </w:r>
      <w:r w:rsidRPr="00313DF0">
        <w:rPr>
          <w:b/>
          <w:bCs/>
        </w:rPr>
        <w:tab/>
      </w:r>
      <w:r w:rsidR="00045741" w:rsidRPr="00313DF0">
        <w:rPr>
          <w:b/>
          <w:bCs/>
        </w:rPr>
        <w:t>Session 1: Digital drawing workshop.</w:t>
      </w:r>
      <w:r w:rsidR="00045741" w:rsidRPr="00B6406A">
        <w:t xml:space="preserve"> Participants are invited to respond to Jackson Pollocks Blue Poles in a collaborative drawing workshop. iPads are supplied. Presented by the National Gallery of Australia. </w:t>
      </w:r>
    </w:p>
    <w:p w14:paraId="36C6A341" w14:textId="5D721774" w:rsidR="00045741" w:rsidRPr="00B6406A" w:rsidRDefault="00313DF0" w:rsidP="00725279">
      <w:pPr>
        <w:ind w:left="1418" w:hanging="1418"/>
      </w:pPr>
      <w:r w:rsidRPr="00313DF0">
        <w:rPr>
          <w:b/>
          <w:bCs/>
        </w:rPr>
        <w:t xml:space="preserve">3 – 4.30pm </w:t>
      </w:r>
      <w:r w:rsidRPr="00313DF0">
        <w:rPr>
          <w:b/>
          <w:bCs/>
        </w:rPr>
        <w:tab/>
      </w:r>
      <w:r w:rsidR="00045741" w:rsidRPr="00313DF0">
        <w:rPr>
          <w:b/>
          <w:bCs/>
        </w:rPr>
        <w:t>Session 2: Exhibition tour of NGA’s</w:t>
      </w:r>
      <w:r>
        <w:rPr>
          <w:b/>
          <w:bCs/>
        </w:rPr>
        <w:t xml:space="preserve"> </w:t>
      </w:r>
      <w:r w:rsidR="00045741" w:rsidRPr="00313DF0">
        <w:rPr>
          <w:b/>
          <w:bCs/>
        </w:rPr>
        <w:t>collection</w:t>
      </w:r>
      <w:r w:rsidR="00045741" w:rsidRPr="00B6406A">
        <w:t>. Presented by the National Gallery of Australia. There are three tours to choose from:</w:t>
      </w:r>
      <w:r>
        <w:t xml:space="preserve"> </w:t>
      </w:r>
      <w:proofErr w:type="spellStart"/>
      <w:r>
        <w:t>Auslan</w:t>
      </w:r>
      <w:proofErr w:type="spellEnd"/>
      <w:r>
        <w:t>-interpreted tour; audio-described tour; and general access tour.</w:t>
      </w:r>
    </w:p>
    <w:p w14:paraId="098E0F1D" w14:textId="7CFAB147" w:rsidR="00045741" w:rsidRPr="00B6406A" w:rsidRDefault="00313DF0" w:rsidP="00725279">
      <w:pPr>
        <w:ind w:left="1418" w:hanging="1418"/>
      </w:pPr>
      <w:r w:rsidRPr="00313DF0">
        <w:rPr>
          <w:b/>
          <w:bCs/>
        </w:rPr>
        <w:t xml:space="preserve">3 – 4.30pm </w:t>
      </w:r>
      <w:r w:rsidRPr="00313DF0">
        <w:rPr>
          <w:b/>
          <w:bCs/>
        </w:rPr>
        <w:tab/>
      </w:r>
      <w:r w:rsidR="00045741" w:rsidRPr="00313DF0">
        <w:rPr>
          <w:b/>
          <w:bCs/>
        </w:rPr>
        <w:t>Session 3: Bounce Back exhibition and workshop</w:t>
      </w:r>
      <w:r w:rsidR="00045741" w:rsidRPr="00B6406A">
        <w:t>. Come and work alongside Australian National University (ANU) and Belconnen Arts Centre’s IGNITE artists, learn a new skill, reflect on meaning through material process and be part of the collaboration. Presented by ANU. </w:t>
      </w:r>
    </w:p>
    <w:p w14:paraId="29E6841C" w14:textId="478C1D8B" w:rsidR="00045741" w:rsidRPr="00B6406A" w:rsidRDefault="00313DF0" w:rsidP="00725279">
      <w:pPr>
        <w:ind w:left="1418" w:hanging="1418"/>
      </w:pPr>
      <w:r w:rsidRPr="00313DF0">
        <w:rPr>
          <w:b/>
          <w:bCs/>
        </w:rPr>
        <w:t xml:space="preserve">3 – 4.30pm </w:t>
      </w:r>
      <w:r w:rsidRPr="00313DF0">
        <w:rPr>
          <w:b/>
          <w:bCs/>
        </w:rPr>
        <w:tab/>
      </w:r>
      <w:r w:rsidR="00045741" w:rsidRPr="00313DF0">
        <w:rPr>
          <w:b/>
          <w:bCs/>
        </w:rPr>
        <w:t>Session 4: Public Art Tour</w:t>
      </w:r>
      <w:r w:rsidR="00045741" w:rsidRPr="00B6406A">
        <w:t xml:space="preserve">. Explore the public art on display throughout Canberra on this specially curated tour, presented by </w:t>
      </w:r>
      <w:proofErr w:type="spellStart"/>
      <w:r w:rsidR="00045741" w:rsidRPr="00B6406A">
        <w:t>artsACT</w:t>
      </w:r>
      <w:proofErr w:type="spellEnd"/>
      <w:r w:rsidR="00045741" w:rsidRPr="00B6406A">
        <w:t>. Please note: The bus for this tour boards at 2.30pm and leaves at 2.45pm.</w:t>
      </w:r>
    </w:p>
    <w:p w14:paraId="0B66DEF9" w14:textId="647B74EC" w:rsidR="00045741" w:rsidRPr="00B6406A" w:rsidRDefault="00313DF0" w:rsidP="00725279">
      <w:pPr>
        <w:ind w:left="1418" w:hanging="1418"/>
      </w:pPr>
      <w:r w:rsidRPr="00313DF0">
        <w:rPr>
          <w:b/>
          <w:bCs/>
        </w:rPr>
        <w:t xml:space="preserve">3 – 4.30pm </w:t>
      </w:r>
      <w:r w:rsidRPr="00313DF0">
        <w:rPr>
          <w:b/>
          <w:bCs/>
        </w:rPr>
        <w:tab/>
      </w:r>
      <w:r w:rsidR="00045741" w:rsidRPr="00313DF0">
        <w:rPr>
          <w:b/>
          <w:bCs/>
        </w:rPr>
        <w:t>Session 5: Journeys to Meeting Place</w:t>
      </w:r>
      <w:r w:rsidR="00045741" w:rsidRPr="00B6406A">
        <w:t>. Meeting Place Travel Grant recipients, past and present, share their stories. Presenters include Michelle Brown, Debbie Chilton, Ceilidh Dalton, Jeremy Hawkes, Andi Snelling and Rachael Woodward. Facilitated by Dan Savage</w:t>
      </w:r>
      <w:r w:rsidR="00725279">
        <w:t>.</w:t>
      </w:r>
    </w:p>
    <w:p w14:paraId="6EA65C72" w14:textId="480E86FC" w:rsidR="00045741" w:rsidRPr="00B6406A" w:rsidRDefault="00045741" w:rsidP="00725279">
      <w:pPr>
        <w:ind w:left="1418" w:hanging="1418"/>
      </w:pPr>
      <w:r w:rsidRPr="00313DF0">
        <w:rPr>
          <w:b/>
          <w:bCs/>
        </w:rPr>
        <w:t>4.30p</w:t>
      </w:r>
      <w:r w:rsidR="00313DF0" w:rsidRPr="00313DF0">
        <w:rPr>
          <w:b/>
          <w:bCs/>
        </w:rPr>
        <w:t>m</w:t>
      </w:r>
      <w:r w:rsidR="00313DF0" w:rsidRPr="00313DF0">
        <w:rPr>
          <w:b/>
          <w:bCs/>
        </w:rPr>
        <w:tab/>
        <w:t>Wrap-up of Day 2</w:t>
      </w:r>
      <w:r w:rsidR="00313DF0">
        <w:t xml:space="preserve"> by AAA CEO Meagan Shand</w:t>
      </w:r>
    </w:p>
    <w:p w14:paraId="296F8FD4" w14:textId="4937E89C" w:rsidR="00045741" w:rsidRPr="00725279" w:rsidRDefault="00045741" w:rsidP="00725279">
      <w:pPr>
        <w:ind w:left="1418" w:hanging="1418"/>
        <w:rPr>
          <w:b/>
          <w:bCs/>
        </w:rPr>
      </w:pPr>
      <w:r w:rsidRPr="00313DF0">
        <w:rPr>
          <w:b/>
          <w:bCs/>
        </w:rPr>
        <w:t>5pm</w:t>
      </w:r>
      <w:r w:rsidR="00313DF0" w:rsidRPr="00313DF0">
        <w:rPr>
          <w:b/>
          <w:bCs/>
        </w:rPr>
        <w:tab/>
      </w:r>
      <w:r w:rsidRPr="00313DF0">
        <w:rPr>
          <w:b/>
          <w:bCs/>
        </w:rPr>
        <w:t>Day 2 ends</w:t>
      </w:r>
    </w:p>
    <w:p w14:paraId="1C9CC9FD" w14:textId="2E2AB369" w:rsidR="00045741" w:rsidRPr="00725279" w:rsidRDefault="00045741" w:rsidP="00725279">
      <w:pPr>
        <w:spacing w:after="480" w:line="675" w:lineRule="atLeast"/>
        <w:textAlignment w:val="baseline"/>
        <w:outlineLvl w:val="1"/>
        <w:rPr>
          <w:rFonts w:ascii="Arial" w:eastAsia="Times New Roman" w:hAnsi="Arial" w:cs="Arial"/>
          <w:b/>
          <w:bCs/>
          <w:color w:val="2D368F"/>
          <w:sz w:val="32"/>
          <w:szCs w:val="32"/>
          <w:lang w:eastAsia="en-GB"/>
        </w:rPr>
      </w:pPr>
      <w:r w:rsidRPr="00725279">
        <w:rPr>
          <w:rFonts w:ascii="Arial" w:eastAsia="Times New Roman" w:hAnsi="Arial" w:cs="Arial"/>
          <w:b/>
          <w:bCs/>
          <w:color w:val="2D368F"/>
          <w:sz w:val="32"/>
          <w:szCs w:val="32"/>
          <w:lang w:eastAsia="en-GB"/>
        </w:rPr>
        <w:lastRenderedPageBreak/>
        <w:t>Tuesday 3 December</w:t>
      </w:r>
      <w:r w:rsidR="00725279" w:rsidRPr="00725279">
        <w:rPr>
          <w:rFonts w:ascii="Arial" w:eastAsia="Times New Roman" w:hAnsi="Arial" w:cs="Arial"/>
          <w:b/>
          <w:bCs/>
          <w:color w:val="2D368F"/>
          <w:sz w:val="32"/>
          <w:szCs w:val="32"/>
          <w:lang w:eastAsia="en-GB"/>
        </w:rPr>
        <w:t xml:space="preserve"> - </w:t>
      </w:r>
      <w:r w:rsidRPr="00725279">
        <w:rPr>
          <w:rFonts w:ascii="Arial" w:eastAsia="Times New Roman" w:hAnsi="Arial" w:cs="Arial"/>
          <w:b/>
          <w:bCs/>
          <w:color w:val="2D368F"/>
          <w:sz w:val="32"/>
          <w:szCs w:val="32"/>
          <w:lang w:eastAsia="en-GB"/>
        </w:rPr>
        <w:t>Breakout sessions</w:t>
      </w:r>
      <w:r w:rsidR="00725279">
        <w:rPr>
          <w:rFonts w:ascii="Arial" w:eastAsia="Times New Roman" w:hAnsi="Arial" w:cs="Arial"/>
          <w:b/>
          <w:bCs/>
          <w:color w:val="2D368F"/>
          <w:sz w:val="32"/>
          <w:szCs w:val="32"/>
          <w:lang w:eastAsia="en-GB"/>
        </w:rPr>
        <w:t xml:space="preserve"> </w:t>
      </w:r>
      <w:r w:rsidR="00C31887">
        <w:rPr>
          <w:rFonts w:ascii="Arial" w:eastAsia="Times New Roman" w:hAnsi="Arial" w:cs="Arial"/>
          <w:b/>
          <w:bCs/>
          <w:color w:val="2D368F"/>
          <w:sz w:val="32"/>
          <w:szCs w:val="32"/>
          <w:lang w:eastAsia="en-GB"/>
        </w:rPr>
        <w:t>(</w:t>
      </w:r>
      <w:r w:rsidR="00725279">
        <w:rPr>
          <w:rFonts w:ascii="Arial" w:eastAsia="Times New Roman" w:hAnsi="Arial" w:cs="Arial"/>
          <w:b/>
          <w:bCs/>
          <w:color w:val="2D368F"/>
          <w:sz w:val="32"/>
          <w:szCs w:val="32"/>
          <w:lang w:eastAsia="en-GB"/>
        </w:rPr>
        <w:t>please choose one</w:t>
      </w:r>
      <w:r w:rsidR="00C31887">
        <w:rPr>
          <w:rFonts w:ascii="Arial" w:eastAsia="Times New Roman" w:hAnsi="Arial" w:cs="Arial"/>
          <w:b/>
          <w:bCs/>
          <w:color w:val="2D368F"/>
          <w:sz w:val="32"/>
          <w:szCs w:val="32"/>
          <w:lang w:eastAsia="en-GB"/>
        </w:rPr>
        <w:t>)</w:t>
      </w:r>
    </w:p>
    <w:p w14:paraId="45FDBE2F" w14:textId="57AD854F" w:rsidR="00045741" w:rsidRPr="00C31887" w:rsidRDefault="00045741" w:rsidP="00725279">
      <w:pPr>
        <w:rPr>
          <w:b/>
          <w:bCs/>
          <w:sz w:val="28"/>
          <w:szCs w:val="28"/>
        </w:rPr>
      </w:pPr>
      <w:r w:rsidRPr="00C31887">
        <w:rPr>
          <w:b/>
          <w:bCs/>
          <w:sz w:val="28"/>
          <w:szCs w:val="28"/>
        </w:rPr>
        <w:t>Session 1: The National Portrait Gallery</w:t>
      </w:r>
    </w:p>
    <w:p w14:paraId="36E012FF" w14:textId="77777777" w:rsidR="00C31887" w:rsidRPr="00725279" w:rsidRDefault="00C31887" w:rsidP="00725279">
      <w:pPr>
        <w:rPr>
          <w:b/>
          <w:bCs/>
        </w:rPr>
      </w:pPr>
    </w:p>
    <w:p w14:paraId="3275F1A8" w14:textId="77777777" w:rsidR="00045741" w:rsidRPr="00725279" w:rsidRDefault="00045741" w:rsidP="00725279">
      <w:pPr>
        <w:rPr>
          <w:b/>
          <w:bCs/>
        </w:rPr>
      </w:pPr>
      <w:r w:rsidRPr="00725279">
        <w:rPr>
          <w:b/>
          <w:bCs/>
        </w:rPr>
        <w:t xml:space="preserve">Location: National Portrait Gallery, </w:t>
      </w:r>
      <w:proofErr w:type="spellStart"/>
      <w:r w:rsidRPr="00725279">
        <w:rPr>
          <w:b/>
          <w:bCs/>
        </w:rPr>
        <w:t>Liangis</w:t>
      </w:r>
      <w:proofErr w:type="spellEnd"/>
      <w:r w:rsidRPr="00725279">
        <w:rPr>
          <w:b/>
          <w:bCs/>
        </w:rPr>
        <w:t xml:space="preserve"> Theatre (King Edward Terrace, Parkes ACT 2600)</w:t>
      </w:r>
    </w:p>
    <w:p w14:paraId="4D6B01CC" w14:textId="77777777" w:rsidR="00725279" w:rsidRDefault="00725279" w:rsidP="00725279"/>
    <w:p w14:paraId="71C4990A" w14:textId="55B5D80C" w:rsidR="00045741" w:rsidRPr="00725279" w:rsidRDefault="00045741" w:rsidP="000A2EF5">
      <w:pPr>
        <w:ind w:left="1418" w:hanging="1418"/>
      </w:pPr>
      <w:r w:rsidRPr="00725279">
        <w:rPr>
          <w:b/>
          <w:bCs/>
        </w:rPr>
        <w:t>10am</w:t>
      </w:r>
      <w:r w:rsidR="00725279" w:rsidRPr="00725279">
        <w:rPr>
          <w:b/>
          <w:bCs/>
        </w:rPr>
        <w:tab/>
      </w:r>
      <w:r w:rsidRPr="00725279">
        <w:rPr>
          <w:b/>
          <w:bCs/>
        </w:rPr>
        <w:t>Disability-led Q&amp;A session: Shaping our future – what will it take?</w:t>
      </w:r>
      <w:r w:rsidRPr="00725279">
        <w:t> In this Q&amp;A style panel discussion six leaders and influencers will respond to your questions about arts, disability and culture; and share their vision for an accessible future in the arts and what it will take to get there. Discussion members include Caroline Bowditch (CEO, Arts Access Victoria) Emma Bennison  (artist, CEO of Blind Citizens Australia), Jeremy Hawkes (artist &amp; arts worker, recipient of the Australia Council Mentoring program), Emiko Artemis (academic and visual artist), Anna Molnar (theatre director) and Bree Hadley (academic, Queensland University of Technology). Facilitated by Liz Martin (AAA Board Member, Accessible Arts (NSW)). Presented by Arts Access Australia.</w:t>
      </w:r>
    </w:p>
    <w:p w14:paraId="1E2FFAC3" w14:textId="298F7499" w:rsidR="00045741" w:rsidRPr="00725279" w:rsidRDefault="00045741" w:rsidP="000A2EF5">
      <w:pPr>
        <w:ind w:left="1418" w:hanging="1418"/>
        <w:rPr>
          <w:b/>
          <w:bCs/>
          <w:i/>
          <w:iCs/>
        </w:rPr>
      </w:pPr>
      <w:r w:rsidRPr="00725279">
        <w:rPr>
          <w:b/>
          <w:bCs/>
          <w:i/>
          <w:iCs/>
        </w:rPr>
        <w:t>12pm</w:t>
      </w:r>
      <w:r w:rsidR="00725279" w:rsidRPr="00725279">
        <w:rPr>
          <w:b/>
          <w:bCs/>
          <w:i/>
          <w:iCs/>
        </w:rPr>
        <w:tab/>
      </w:r>
      <w:r w:rsidR="00725279" w:rsidRPr="00725279">
        <w:rPr>
          <w:b/>
          <w:bCs/>
          <w:i/>
          <w:iCs/>
        </w:rPr>
        <w:tab/>
      </w:r>
      <w:r w:rsidRPr="00725279">
        <w:rPr>
          <w:b/>
          <w:bCs/>
          <w:i/>
          <w:iCs/>
        </w:rPr>
        <w:t>Lunch break</w:t>
      </w:r>
    </w:p>
    <w:p w14:paraId="31B3D47F" w14:textId="2FD5C8B2" w:rsidR="00045741" w:rsidRPr="00725279" w:rsidRDefault="00045741" w:rsidP="000A2EF5">
      <w:pPr>
        <w:ind w:left="1418" w:hanging="1418"/>
      </w:pPr>
      <w:r w:rsidRPr="00725279">
        <w:t>1pm</w:t>
      </w:r>
      <w:r w:rsidR="00725279">
        <w:tab/>
      </w:r>
      <w:r w:rsidR="00725279">
        <w:tab/>
      </w:r>
      <w:proofErr w:type="spellStart"/>
      <w:r w:rsidRPr="00725279">
        <w:t>Auslan</w:t>
      </w:r>
      <w:proofErr w:type="spellEnd"/>
      <w:r w:rsidRPr="00725279">
        <w:t xml:space="preserve"> tour (45 mins)</w:t>
      </w:r>
      <w:r w:rsidR="00725279">
        <w:t xml:space="preserve">, </w:t>
      </w:r>
      <w:r w:rsidRPr="00725279">
        <w:t>audio-described tour (1 hour) o</w:t>
      </w:r>
      <w:r w:rsidR="00725279">
        <w:t>r self-guided general access tour of</w:t>
      </w:r>
      <w:r w:rsidRPr="00725279">
        <w:t xml:space="preserve"> the NPG collection. </w:t>
      </w:r>
    </w:p>
    <w:p w14:paraId="5AEBD4D1" w14:textId="30C6CD11" w:rsidR="00045741" w:rsidRPr="00725279" w:rsidRDefault="00045741" w:rsidP="000A2EF5">
      <w:pPr>
        <w:ind w:left="1418" w:hanging="1418"/>
        <w:rPr>
          <w:b/>
          <w:bCs/>
        </w:rPr>
      </w:pPr>
      <w:r w:rsidRPr="00725279">
        <w:rPr>
          <w:b/>
          <w:bCs/>
        </w:rPr>
        <w:t>2pm</w:t>
      </w:r>
      <w:r w:rsidR="00725279" w:rsidRPr="00725279">
        <w:rPr>
          <w:b/>
          <w:bCs/>
        </w:rPr>
        <w:tab/>
      </w:r>
      <w:r w:rsidR="00725279" w:rsidRPr="00725279">
        <w:rPr>
          <w:b/>
          <w:bCs/>
        </w:rPr>
        <w:tab/>
      </w:r>
      <w:r w:rsidRPr="00725279">
        <w:rPr>
          <w:b/>
          <w:bCs/>
        </w:rPr>
        <w:t>Day ends</w:t>
      </w:r>
    </w:p>
    <w:p w14:paraId="2B8BFABC" w14:textId="19467AC9" w:rsidR="00045741" w:rsidRDefault="00045741" w:rsidP="000A2EF5">
      <w:pPr>
        <w:ind w:left="1418" w:hanging="1418"/>
        <w:rPr>
          <w:b/>
          <w:bCs/>
        </w:rPr>
      </w:pPr>
    </w:p>
    <w:p w14:paraId="3FE12984" w14:textId="3C028525" w:rsidR="00C31887" w:rsidRDefault="00C31887" w:rsidP="000A2EF5">
      <w:pPr>
        <w:ind w:left="1418" w:hanging="1418"/>
        <w:rPr>
          <w:b/>
          <w:bCs/>
        </w:rPr>
      </w:pPr>
    </w:p>
    <w:p w14:paraId="47BAAE43" w14:textId="77777777" w:rsidR="00C31887" w:rsidRPr="00725279" w:rsidRDefault="00C31887" w:rsidP="000A2EF5">
      <w:pPr>
        <w:ind w:left="1418" w:hanging="1418"/>
        <w:rPr>
          <w:b/>
          <w:bCs/>
        </w:rPr>
      </w:pPr>
    </w:p>
    <w:p w14:paraId="2450371C" w14:textId="5FBC27AA" w:rsidR="00045741" w:rsidRPr="00C31887" w:rsidRDefault="00045741" w:rsidP="000A2EF5">
      <w:pPr>
        <w:ind w:left="1418" w:hanging="1418"/>
        <w:rPr>
          <w:b/>
          <w:bCs/>
          <w:sz w:val="28"/>
          <w:szCs w:val="28"/>
        </w:rPr>
      </w:pPr>
      <w:r w:rsidRPr="00C31887">
        <w:rPr>
          <w:b/>
          <w:bCs/>
          <w:sz w:val="28"/>
          <w:szCs w:val="28"/>
        </w:rPr>
        <w:t>Session 2: The Street Theatre</w:t>
      </w:r>
    </w:p>
    <w:p w14:paraId="504A911A" w14:textId="77777777" w:rsidR="00C31887" w:rsidRPr="00725279" w:rsidRDefault="00C31887" w:rsidP="000A2EF5">
      <w:pPr>
        <w:ind w:left="1418" w:hanging="1418"/>
        <w:rPr>
          <w:b/>
          <w:bCs/>
        </w:rPr>
      </w:pPr>
    </w:p>
    <w:p w14:paraId="345EF734" w14:textId="77777777" w:rsidR="00045741" w:rsidRPr="00725279" w:rsidRDefault="00045741" w:rsidP="000A2EF5">
      <w:pPr>
        <w:ind w:left="1418" w:hanging="1418"/>
        <w:rPr>
          <w:b/>
          <w:bCs/>
        </w:rPr>
      </w:pPr>
      <w:r w:rsidRPr="00725279">
        <w:rPr>
          <w:b/>
          <w:bCs/>
        </w:rPr>
        <w:t>Location: Street 3, The Street Theatre (15 Childers St, City West ACT 2601)</w:t>
      </w:r>
    </w:p>
    <w:p w14:paraId="74129E84" w14:textId="77777777" w:rsidR="00725279" w:rsidRDefault="00725279" w:rsidP="000A2EF5">
      <w:pPr>
        <w:ind w:left="1418" w:hanging="1418"/>
      </w:pPr>
    </w:p>
    <w:p w14:paraId="3A3E4B0D" w14:textId="50BDB7F1" w:rsidR="00045741" w:rsidRPr="00725279" w:rsidRDefault="00045741" w:rsidP="000A2EF5">
      <w:pPr>
        <w:ind w:left="1418" w:hanging="1418"/>
        <w:rPr>
          <w:b/>
          <w:bCs/>
        </w:rPr>
      </w:pPr>
      <w:r w:rsidRPr="00725279">
        <w:rPr>
          <w:b/>
          <w:bCs/>
        </w:rPr>
        <w:t>10.</w:t>
      </w:r>
      <w:r w:rsidR="00725279" w:rsidRPr="00725279">
        <w:rPr>
          <w:b/>
          <w:bCs/>
        </w:rPr>
        <w:t>30 –</w:t>
      </w:r>
      <w:r w:rsidR="00C31887">
        <w:rPr>
          <w:b/>
          <w:bCs/>
        </w:rPr>
        <w:t xml:space="preserve"> </w:t>
      </w:r>
      <w:r w:rsidRPr="00725279">
        <w:rPr>
          <w:b/>
          <w:bCs/>
        </w:rPr>
        <w:t>1</w:t>
      </w:r>
      <w:r w:rsidR="00725279" w:rsidRPr="00725279">
        <w:rPr>
          <w:b/>
          <w:bCs/>
        </w:rPr>
        <w:t>1</w:t>
      </w:r>
      <w:r w:rsidRPr="00725279">
        <w:rPr>
          <w:b/>
          <w:bCs/>
        </w:rPr>
        <w:t>.30</w:t>
      </w:r>
      <w:r w:rsidR="00C31887">
        <w:rPr>
          <w:b/>
          <w:bCs/>
        </w:rPr>
        <w:t>am</w:t>
      </w:r>
      <w:r w:rsidR="00725279" w:rsidRPr="00725279">
        <w:rPr>
          <w:b/>
          <w:bCs/>
        </w:rPr>
        <w:t xml:space="preserve"> </w:t>
      </w:r>
      <w:r w:rsidRPr="00725279">
        <w:rPr>
          <w:b/>
          <w:bCs/>
        </w:rPr>
        <w:t>Brunch</w:t>
      </w:r>
    </w:p>
    <w:p w14:paraId="153F35D2" w14:textId="51503337" w:rsidR="00725279" w:rsidRDefault="00045741" w:rsidP="00C31887">
      <w:pPr>
        <w:ind w:left="1418" w:hanging="1418"/>
      </w:pPr>
      <w:r w:rsidRPr="00725279">
        <w:rPr>
          <w:b/>
          <w:bCs/>
        </w:rPr>
        <w:t>12 – 3pm </w:t>
      </w:r>
      <w:r w:rsidR="00C31887">
        <w:rPr>
          <w:b/>
          <w:bCs/>
        </w:rPr>
        <w:tab/>
      </w:r>
      <w:r w:rsidRPr="00725279">
        <w:rPr>
          <w:b/>
          <w:bCs/>
        </w:rPr>
        <w:t>Crip the Stage: Performance and Disability.</w:t>
      </w:r>
      <w:r w:rsidRPr="00725279">
        <w:t xml:space="preserve"> What role does disability play in your performance and art creation? A mini-workshop degustation will be led by various theatre and dance artists, followed by a panel discussion on creating performance works with or about disability. Facilitated by artist and performer Hanna </w:t>
      </w:r>
      <w:proofErr w:type="spellStart"/>
      <w:r w:rsidRPr="00725279">
        <w:t>Cormick</w:t>
      </w:r>
      <w:proofErr w:type="spellEnd"/>
      <w:r w:rsidRPr="00725279">
        <w:t>. </w:t>
      </w:r>
    </w:p>
    <w:p w14:paraId="6F504ABB" w14:textId="77777777" w:rsidR="00725279" w:rsidRPr="00725279" w:rsidRDefault="00725279" w:rsidP="00C31887">
      <w:pPr>
        <w:ind w:left="1418"/>
        <w:rPr>
          <w:b/>
          <w:bCs/>
        </w:rPr>
      </w:pPr>
    </w:p>
    <w:p w14:paraId="6EB5756B" w14:textId="1AB7C4E5" w:rsidR="00C31887" w:rsidRPr="00C31887" w:rsidRDefault="00C31887" w:rsidP="00C31887">
      <w:pPr>
        <w:ind w:left="1418"/>
        <w:rPr>
          <w:b/>
          <w:bCs/>
        </w:rPr>
      </w:pPr>
      <w:r w:rsidRPr="00C31887">
        <w:rPr>
          <w:b/>
          <w:bCs/>
        </w:rPr>
        <w:t>Important access information for this session</w:t>
      </w:r>
    </w:p>
    <w:p w14:paraId="42668354" w14:textId="77777777" w:rsidR="00C31887" w:rsidRPr="00C31887" w:rsidRDefault="00C31887" w:rsidP="00C31887">
      <w:pPr>
        <w:pStyle w:val="ListParagraph"/>
        <w:numPr>
          <w:ilvl w:val="0"/>
          <w:numId w:val="15"/>
        </w:numPr>
        <w:ind w:left="1701" w:hanging="283"/>
      </w:pPr>
      <w:r w:rsidRPr="00C31887">
        <w:t>This is a strictly fragrance-free event, and participants are requested not to wear scented products (perfume, cologne, scented deodorant, lotions etc.) and to refrain from using makeup and hair product where possible.</w:t>
      </w:r>
    </w:p>
    <w:p w14:paraId="71C91849" w14:textId="77777777" w:rsidR="00C31887" w:rsidRPr="00C31887" w:rsidRDefault="00C31887" w:rsidP="00C31887">
      <w:pPr>
        <w:pStyle w:val="ListParagraph"/>
        <w:numPr>
          <w:ilvl w:val="0"/>
          <w:numId w:val="15"/>
        </w:numPr>
        <w:ind w:left="1701" w:hanging="283"/>
      </w:pPr>
      <w:r w:rsidRPr="00C31887">
        <w:t>The outdoor of the venue will be smoke- and vape-free for the duration of the event.</w:t>
      </w:r>
    </w:p>
    <w:p w14:paraId="4AB5A281" w14:textId="77777777" w:rsidR="00C31887" w:rsidRPr="00C31887" w:rsidRDefault="00C31887" w:rsidP="00C31887">
      <w:pPr>
        <w:pStyle w:val="ListParagraph"/>
        <w:numPr>
          <w:ilvl w:val="0"/>
          <w:numId w:val="15"/>
        </w:numPr>
        <w:ind w:left="1701" w:hanging="283"/>
      </w:pPr>
      <w:r w:rsidRPr="00C31887">
        <w:t>Food and drink (water excepted) is prohibited inside the workshop space.</w:t>
      </w:r>
    </w:p>
    <w:p w14:paraId="3527FD9D" w14:textId="77777777" w:rsidR="00C31887" w:rsidRPr="00C31887" w:rsidRDefault="00C31887" w:rsidP="00C31887">
      <w:pPr>
        <w:pStyle w:val="ListParagraph"/>
        <w:numPr>
          <w:ilvl w:val="0"/>
          <w:numId w:val="15"/>
        </w:numPr>
        <w:ind w:left="1701" w:hanging="283"/>
      </w:pPr>
      <w:r w:rsidRPr="00C31887">
        <w:t>There are strict entry/exit requirements for the event. Doors will close for entry at 12 pm and participants will not be able to leave/enter the venue until a timed toilet break at 1.45 pm for fifteen minutes. Doors will again close for entry at 2 pm and participants will not be able to leave/enter the venue until the workshop finishes at 3 pm.</w:t>
      </w:r>
    </w:p>
    <w:p w14:paraId="0796DF99" w14:textId="77777777" w:rsidR="00725279" w:rsidRDefault="00725279" w:rsidP="000A2EF5">
      <w:pPr>
        <w:ind w:left="1418" w:hanging="1418"/>
      </w:pPr>
    </w:p>
    <w:p w14:paraId="5C274DB0" w14:textId="77777777" w:rsidR="00045741" w:rsidRPr="00725279" w:rsidRDefault="00045741" w:rsidP="000A2EF5">
      <w:pPr>
        <w:ind w:left="1418" w:hanging="1418"/>
      </w:pPr>
    </w:p>
    <w:p w14:paraId="4D159BE0" w14:textId="4D6C8CFB" w:rsidR="00045741" w:rsidRPr="00C31887" w:rsidRDefault="00045741" w:rsidP="000A2EF5">
      <w:pPr>
        <w:ind w:left="1418" w:hanging="1418"/>
        <w:rPr>
          <w:b/>
          <w:bCs/>
          <w:sz w:val="28"/>
          <w:szCs w:val="28"/>
        </w:rPr>
      </w:pPr>
      <w:r w:rsidRPr="00C31887">
        <w:rPr>
          <w:b/>
          <w:bCs/>
          <w:sz w:val="28"/>
          <w:szCs w:val="28"/>
        </w:rPr>
        <w:t>Session 3: Ainslie Arts Centre</w:t>
      </w:r>
    </w:p>
    <w:p w14:paraId="53A948F8" w14:textId="77777777" w:rsidR="00725279" w:rsidRPr="00725279" w:rsidRDefault="00725279" w:rsidP="000A2EF5">
      <w:pPr>
        <w:ind w:left="1418" w:hanging="1418"/>
        <w:rPr>
          <w:b/>
          <w:bCs/>
        </w:rPr>
      </w:pPr>
    </w:p>
    <w:p w14:paraId="5109BA4A" w14:textId="09581A14" w:rsidR="00045741" w:rsidRDefault="00045741" w:rsidP="000A2EF5">
      <w:pPr>
        <w:ind w:left="1418" w:hanging="1418"/>
        <w:rPr>
          <w:b/>
          <w:bCs/>
        </w:rPr>
      </w:pPr>
      <w:r w:rsidRPr="00725279">
        <w:rPr>
          <w:b/>
          <w:bCs/>
        </w:rPr>
        <w:t>Location: Ainslie Arts Centre (Elouera Street, Braddon, ACT, 2612)</w:t>
      </w:r>
    </w:p>
    <w:p w14:paraId="13ED28F1" w14:textId="77777777" w:rsidR="00725279" w:rsidRPr="00725279" w:rsidRDefault="00725279" w:rsidP="000A2EF5">
      <w:pPr>
        <w:ind w:left="1418" w:hanging="1418"/>
        <w:rPr>
          <w:b/>
          <w:bCs/>
        </w:rPr>
      </w:pPr>
    </w:p>
    <w:p w14:paraId="7D3C9886" w14:textId="3C2E1A27" w:rsidR="00045741" w:rsidRDefault="00725279" w:rsidP="000A2EF5">
      <w:pPr>
        <w:ind w:left="1418" w:hanging="1418"/>
      </w:pPr>
      <w:r w:rsidRPr="009F7FC4">
        <w:rPr>
          <w:b/>
          <w:bCs/>
        </w:rPr>
        <w:t>10am</w:t>
      </w:r>
      <w:r w:rsidRPr="009F7FC4">
        <w:rPr>
          <w:b/>
          <w:bCs/>
        </w:rPr>
        <w:tab/>
      </w:r>
      <w:r w:rsidR="00045741" w:rsidRPr="009F7FC4">
        <w:rPr>
          <w:b/>
          <w:bCs/>
        </w:rPr>
        <w:t>The Last Dance with the Last Avant Garde</w:t>
      </w:r>
      <w:r w:rsidR="00045741" w:rsidRPr="00725279">
        <w:t>. Come and have a big dance up session and hear the findings from the Last Avant Garde’s Australia-wide performance workshops research with Deaf and disabled artists. Lunch will be provided. Presented by Alstonville Dance Studio and the Arts Access Victoria/Melbourne Uni/Sydney Uni Disability Arts research team. </w:t>
      </w:r>
    </w:p>
    <w:p w14:paraId="19EBDABD" w14:textId="698502FB" w:rsidR="00725279" w:rsidRDefault="00725279" w:rsidP="000A2EF5">
      <w:pPr>
        <w:ind w:left="1418" w:hanging="1418"/>
        <w:rPr>
          <w:b/>
          <w:bCs/>
        </w:rPr>
      </w:pPr>
      <w:r w:rsidRPr="00725279">
        <w:rPr>
          <w:b/>
          <w:bCs/>
        </w:rPr>
        <w:t>3pm</w:t>
      </w:r>
      <w:r w:rsidRPr="00725279">
        <w:rPr>
          <w:b/>
          <w:bCs/>
        </w:rPr>
        <w:tab/>
        <w:t>Day ends</w:t>
      </w:r>
    </w:p>
    <w:p w14:paraId="2ED05524" w14:textId="095F0685" w:rsidR="00C31887" w:rsidRDefault="00C31887" w:rsidP="000A2EF5">
      <w:pPr>
        <w:ind w:left="1418" w:hanging="1418"/>
        <w:rPr>
          <w:b/>
          <w:bCs/>
        </w:rPr>
      </w:pPr>
    </w:p>
    <w:p w14:paraId="1D89D7E3" w14:textId="77777777" w:rsidR="00C31887" w:rsidRPr="00725279" w:rsidRDefault="00C31887" w:rsidP="000A2EF5">
      <w:pPr>
        <w:ind w:left="1418" w:hanging="1418"/>
        <w:rPr>
          <w:b/>
          <w:bCs/>
        </w:rPr>
      </w:pPr>
    </w:p>
    <w:p w14:paraId="0E4F6973" w14:textId="77777777" w:rsidR="00045741" w:rsidRPr="00725279" w:rsidRDefault="00045741" w:rsidP="000A2EF5">
      <w:pPr>
        <w:ind w:left="1418" w:hanging="1418"/>
      </w:pPr>
    </w:p>
    <w:p w14:paraId="18B43F3F" w14:textId="447E2197" w:rsidR="00045741" w:rsidRPr="00C31887" w:rsidRDefault="00045741" w:rsidP="000A2EF5">
      <w:pPr>
        <w:ind w:left="1418" w:hanging="1418"/>
        <w:rPr>
          <w:b/>
          <w:bCs/>
          <w:sz w:val="28"/>
          <w:szCs w:val="28"/>
        </w:rPr>
      </w:pPr>
      <w:r w:rsidRPr="00C31887">
        <w:rPr>
          <w:b/>
          <w:bCs/>
          <w:sz w:val="28"/>
          <w:szCs w:val="28"/>
        </w:rPr>
        <w:t>Session 4: Belconnen Arts Centre</w:t>
      </w:r>
    </w:p>
    <w:p w14:paraId="35DB7047" w14:textId="77777777" w:rsidR="00725279" w:rsidRPr="00725279" w:rsidRDefault="00725279" w:rsidP="000A2EF5">
      <w:pPr>
        <w:ind w:left="1418" w:hanging="1418"/>
        <w:rPr>
          <w:b/>
          <w:bCs/>
        </w:rPr>
      </w:pPr>
    </w:p>
    <w:p w14:paraId="55EB2362" w14:textId="6BEF426C" w:rsidR="00045741" w:rsidRDefault="00045741" w:rsidP="000A2EF5">
      <w:pPr>
        <w:ind w:left="1418" w:hanging="1418"/>
        <w:rPr>
          <w:b/>
          <w:bCs/>
        </w:rPr>
      </w:pPr>
      <w:r w:rsidRPr="00725279">
        <w:rPr>
          <w:b/>
          <w:bCs/>
        </w:rPr>
        <w:t>Location: Belconnen Arts Centre (118 Emu Bank, Belconnen, ACT)</w:t>
      </w:r>
    </w:p>
    <w:p w14:paraId="54D42371" w14:textId="77777777" w:rsidR="00725279" w:rsidRPr="00725279" w:rsidRDefault="00725279" w:rsidP="000A2EF5">
      <w:pPr>
        <w:ind w:left="1418" w:hanging="1418"/>
        <w:rPr>
          <w:b/>
          <w:bCs/>
        </w:rPr>
      </w:pPr>
    </w:p>
    <w:p w14:paraId="38B95C17" w14:textId="122C9E02" w:rsidR="00045741" w:rsidRPr="00725279" w:rsidRDefault="00045741" w:rsidP="000A2EF5">
      <w:pPr>
        <w:ind w:left="1418" w:hanging="1418"/>
      </w:pPr>
      <w:r w:rsidRPr="00725279">
        <w:rPr>
          <w:b/>
          <w:bCs/>
        </w:rPr>
        <w:t>10am </w:t>
      </w:r>
      <w:r w:rsidR="00725279" w:rsidRPr="00725279">
        <w:rPr>
          <w:b/>
          <w:bCs/>
        </w:rPr>
        <w:tab/>
      </w:r>
      <w:r w:rsidR="00725279" w:rsidRPr="00725279">
        <w:rPr>
          <w:b/>
          <w:bCs/>
        </w:rPr>
        <w:tab/>
      </w:r>
      <w:r w:rsidR="00725279" w:rsidRPr="00725279">
        <w:rPr>
          <w:rFonts w:eastAsia="Times New Roman"/>
          <w:b/>
          <w:bCs/>
          <w:bdr w:val="none" w:sz="0" w:space="0" w:color="auto" w:frame="1"/>
          <w:lang w:eastAsia="en-GB"/>
        </w:rPr>
        <w:t>Relaxed exhibition viewings</w:t>
      </w:r>
      <w:r w:rsidR="00725279" w:rsidRPr="00B6406A">
        <w:rPr>
          <w:rFonts w:eastAsia="Times New Roman"/>
          <w:lang w:eastAsia="en-GB"/>
        </w:rPr>
        <w:t> of </w:t>
      </w:r>
      <w:r w:rsidR="00725279" w:rsidRPr="00B6406A">
        <w:t xml:space="preserve">F L U X, (In)Visible, Eleanor </w:t>
      </w:r>
      <w:proofErr w:type="spellStart"/>
      <w:r w:rsidR="00725279" w:rsidRPr="00B6406A">
        <w:t>Waight</w:t>
      </w:r>
      <w:proofErr w:type="spellEnd"/>
      <w:r w:rsidR="00725279" w:rsidRPr="00B6406A">
        <w:t>, Bounce Back and Traces IV</w:t>
      </w:r>
    </w:p>
    <w:p w14:paraId="3A0EB101" w14:textId="098BD8ED" w:rsidR="00045741" w:rsidRPr="00725279" w:rsidRDefault="00045741" w:rsidP="000A2EF5">
      <w:pPr>
        <w:ind w:left="1418" w:hanging="1418"/>
      </w:pPr>
      <w:r w:rsidRPr="00725279">
        <w:rPr>
          <w:b/>
          <w:bCs/>
        </w:rPr>
        <w:t>11.30am</w:t>
      </w:r>
      <w:r w:rsidR="00725279">
        <w:rPr>
          <w:b/>
          <w:bCs/>
        </w:rPr>
        <w:tab/>
      </w:r>
      <w:r w:rsidRPr="00725279">
        <w:rPr>
          <w:b/>
          <w:bCs/>
        </w:rPr>
        <w:t>Open Doors, Open Minds</w:t>
      </w:r>
      <w:r w:rsidRPr="00725279">
        <w:t> is an interactive theatre performance created by Rebus Theatre, about the barriers that people with disability face in accessing community activities. </w:t>
      </w:r>
    </w:p>
    <w:p w14:paraId="60A93440" w14:textId="7727F915" w:rsidR="00045741" w:rsidRPr="00725279" w:rsidRDefault="00045741" w:rsidP="000A2EF5">
      <w:pPr>
        <w:ind w:left="1418" w:hanging="1418"/>
        <w:rPr>
          <w:b/>
          <w:bCs/>
          <w:i/>
          <w:iCs/>
        </w:rPr>
      </w:pPr>
      <w:r w:rsidRPr="00725279">
        <w:rPr>
          <w:b/>
          <w:bCs/>
          <w:i/>
          <w:iCs/>
        </w:rPr>
        <w:t>1p</w:t>
      </w:r>
      <w:r w:rsidR="00725279">
        <w:rPr>
          <w:b/>
          <w:bCs/>
          <w:i/>
          <w:iCs/>
        </w:rPr>
        <w:t>m</w:t>
      </w:r>
      <w:r w:rsidR="00C31887">
        <w:rPr>
          <w:b/>
          <w:bCs/>
          <w:i/>
          <w:iCs/>
        </w:rPr>
        <w:tab/>
      </w:r>
      <w:r w:rsidRPr="00725279">
        <w:rPr>
          <w:b/>
          <w:bCs/>
          <w:i/>
          <w:iCs/>
        </w:rPr>
        <w:t>Lunch</w:t>
      </w:r>
    </w:p>
    <w:p w14:paraId="564660A0" w14:textId="23F0B268" w:rsidR="00045741" w:rsidRPr="00725279" w:rsidRDefault="00045741" w:rsidP="000A2EF5">
      <w:pPr>
        <w:ind w:left="1418" w:hanging="1418"/>
      </w:pPr>
      <w:r w:rsidRPr="00725279">
        <w:rPr>
          <w:b/>
          <w:bCs/>
        </w:rPr>
        <w:t>1.30pm</w:t>
      </w:r>
      <w:r w:rsidR="00725279">
        <w:rPr>
          <w:b/>
          <w:bCs/>
        </w:rPr>
        <w:tab/>
      </w:r>
      <w:r w:rsidRPr="00725279">
        <w:rPr>
          <w:b/>
          <w:bCs/>
        </w:rPr>
        <w:t>Preview screening of UNSOUND</w:t>
      </w:r>
      <w:r w:rsidRPr="00725279">
        <w:t xml:space="preserve">. When gigging guitarist, Noah, finds himself disillusioned and transient, he quits the band of his 90’s pop icon mentor, and returns to his mother’s home. Clashing with his mother over old wounds, Noah seeks solace elsewhere, and soon finds himself with a young, trans-man, Finn, who is a proud, </w:t>
      </w:r>
      <w:proofErr w:type="spellStart"/>
      <w:r w:rsidRPr="00725279">
        <w:t>Auslan</w:t>
      </w:r>
      <w:proofErr w:type="spellEnd"/>
      <w:r w:rsidRPr="00725279">
        <w:t>-only speaker. But as the two become closer, and with no shared language to fall back on, they only risk hurting each other, as they learn to be true to themselves. Presented by Screen Australia and Wise Goat Productions.</w:t>
      </w:r>
    </w:p>
    <w:p w14:paraId="64F5D11C" w14:textId="5C5167DC" w:rsidR="00045741" w:rsidRPr="00725279" w:rsidRDefault="00045741" w:rsidP="00725279">
      <w:pPr>
        <w:rPr>
          <w:b/>
          <w:bCs/>
        </w:rPr>
      </w:pPr>
      <w:r w:rsidRPr="00725279">
        <w:rPr>
          <w:b/>
          <w:bCs/>
        </w:rPr>
        <w:t>3pm</w:t>
      </w:r>
      <w:r w:rsidR="00725279">
        <w:rPr>
          <w:b/>
          <w:bCs/>
        </w:rPr>
        <w:tab/>
      </w:r>
      <w:r w:rsidR="00725279">
        <w:rPr>
          <w:b/>
          <w:bCs/>
        </w:rPr>
        <w:tab/>
      </w:r>
      <w:r w:rsidRPr="00725279">
        <w:rPr>
          <w:b/>
          <w:bCs/>
        </w:rPr>
        <w:t>Day ends</w:t>
      </w:r>
    </w:p>
    <w:p w14:paraId="20CFE0D1" w14:textId="209BBFA6" w:rsidR="00045741" w:rsidRDefault="00045741" w:rsidP="00045741">
      <w:pPr>
        <w:rPr>
          <w:b/>
          <w:bCs/>
        </w:rPr>
      </w:pPr>
    </w:p>
    <w:p w14:paraId="12140D69" w14:textId="26534146" w:rsidR="00C31887" w:rsidRDefault="00C31887" w:rsidP="00045741">
      <w:pPr>
        <w:rPr>
          <w:b/>
          <w:bCs/>
        </w:rPr>
      </w:pPr>
    </w:p>
    <w:p w14:paraId="62FBE2E2" w14:textId="39A9516B" w:rsidR="00C31887" w:rsidRPr="00045741" w:rsidRDefault="00C31887" w:rsidP="00C31887">
      <w:pPr>
        <w:jc w:val="center"/>
        <w:rPr>
          <w:b/>
          <w:bCs/>
        </w:rPr>
      </w:pPr>
      <w:r>
        <w:rPr>
          <w:b/>
          <w:bCs/>
          <w:noProof/>
        </w:rPr>
        <w:drawing>
          <wp:inline distT="0" distB="0" distL="0" distR="0" wp14:anchorId="2FA539FB" wp14:editId="55FF2DAB">
            <wp:extent cx="6515100" cy="217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eting Place partners email footer updated.jpg"/>
                    <pic:cNvPicPr/>
                  </pic:nvPicPr>
                  <pic:blipFill>
                    <a:blip r:embed="rId8">
                      <a:extLst>
                        <a:ext uri="{28A0092B-C50C-407E-A947-70E740481C1C}">
                          <a14:useLocalDpi xmlns:a14="http://schemas.microsoft.com/office/drawing/2010/main" val="0"/>
                        </a:ext>
                      </a:extLst>
                    </a:blip>
                    <a:stretch>
                      <a:fillRect/>
                    </a:stretch>
                  </pic:blipFill>
                  <pic:spPr>
                    <a:xfrm>
                      <a:off x="0" y="0"/>
                      <a:ext cx="6517963" cy="2172654"/>
                    </a:xfrm>
                    <a:prstGeom prst="rect">
                      <a:avLst/>
                    </a:prstGeom>
                  </pic:spPr>
                </pic:pic>
              </a:graphicData>
            </a:graphic>
          </wp:inline>
        </w:drawing>
      </w:r>
    </w:p>
    <w:sectPr w:rsidR="00C31887" w:rsidRPr="00045741" w:rsidSect="00B6406A">
      <w:footerReference w:type="even" r:id="rId9"/>
      <w:footerReference w:type="default" r:id="rId10"/>
      <w:pgSz w:w="11900" w:h="16820"/>
      <w:pgMar w:top="1440" w:right="992" w:bottom="1440" w:left="9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77905" w14:textId="77777777" w:rsidR="008044B3" w:rsidRDefault="008044B3" w:rsidP="00C31887">
      <w:r>
        <w:separator/>
      </w:r>
    </w:p>
  </w:endnote>
  <w:endnote w:type="continuationSeparator" w:id="0">
    <w:p w14:paraId="62CC598F" w14:textId="77777777" w:rsidR="008044B3" w:rsidRDefault="008044B3" w:rsidP="00C3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9756989"/>
      <w:docPartObj>
        <w:docPartGallery w:val="Page Numbers (Bottom of Page)"/>
        <w:docPartUnique/>
      </w:docPartObj>
    </w:sdtPr>
    <w:sdtContent>
      <w:p w14:paraId="775D58AD" w14:textId="08164752" w:rsidR="00C31887" w:rsidRDefault="00C31887" w:rsidP="007144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FB3B2" w14:textId="77777777" w:rsidR="00C31887" w:rsidRDefault="00C31887" w:rsidP="00C318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5564371"/>
      <w:docPartObj>
        <w:docPartGallery w:val="Page Numbers (Bottom of Page)"/>
        <w:docPartUnique/>
      </w:docPartObj>
    </w:sdtPr>
    <w:sdtContent>
      <w:p w14:paraId="42B16510" w14:textId="235F6C9F" w:rsidR="00C31887" w:rsidRDefault="00C31887" w:rsidP="007144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16546C" w14:textId="77777777" w:rsidR="00C31887" w:rsidRDefault="00C31887" w:rsidP="00C318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444F4" w14:textId="77777777" w:rsidR="008044B3" w:rsidRDefault="008044B3" w:rsidP="00C31887">
      <w:r>
        <w:separator/>
      </w:r>
    </w:p>
  </w:footnote>
  <w:footnote w:type="continuationSeparator" w:id="0">
    <w:p w14:paraId="6DCDF282" w14:textId="77777777" w:rsidR="008044B3" w:rsidRDefault="008044B3" w:rsidP="00C31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2AF"/>
    <w:multiLevelType w:val="multilevel"/>
    <w:tmpl w:val="933860D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 w15:restartNumberingAfterBreak="0">
    <w:nsid w:val="08A420A9"/>
    <w:multiLevelType w:val="multilevel"/>
    <w:tmpl w:val="44AE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A21BA"/>
    <w:multiLevelType w:val="multilevel"/>
    <w:tmpl w:val="4BEE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473A2"/>
    <w:multiLevelType w:val="multilevel"/>
    <w:tmpl w:val="DAFE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95A97"/>
    <w:multiLevelType w:val="hybridMultilevel"/>
    <w:tmpl w:val="5B6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72909"/>
    <w:multiLevelType w:val="multilevel"/>
    <w:tmpl w:val="1506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424148"/>
    <w:multiLevelType w:val="multilevel"/>
    <w:tmpl w:val="6B14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D57888"/>
    <w:multiLevelType w:val="multilevel"/>
    <w:tmpl w:val="AE9C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2E25F7"/>
    <w:multiLevelType w:val="multilevel"/>
    <w:tmpl w:val="5ECE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4A3B7E"/>
    <w:multiLevelType w:val="multilevel"/>
    <w:tmpl w:val="1D84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8A07A8"/>
    <w:multiLevelType w:val="multilevel"/>
    <w:tmpl w:val="DFC67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025CA6"/>
    <w:multiLevelType w:val="multilevel"/>
    <w:tmpl w:val="1796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B187B"/>
    <w:multiLevelType w:val="multilevel"/>
    <w:tmpl w:val="9A44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2D69E2"/>
    <w:multiLevelType w:val="multilevel"/>
    <w:tmpl w:val="9DB8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4A3263"/>
    <w:multiLevelType w:val="multilevel"/>
    <w:tmpl w:val="694E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14"/>
  </w:num>
  <w:num w:numId="5">
    <w:abstractNumId w:val="2"/>
  </w:num>
  <w:num w:numId="6">
    <w:abstractNumId w:val="3"/>
  </w:num>
  <w:num w:numId="7">
    <w:abstractNumId w:val="10"/>
  </w:num>
  <w:num w:numId="8">
    <w:abstractNumId w:val="11"/>
  </w:num>
  <w:num w:numId="9">
    <w:abstractNumId w:val="8"/>
  </w:num>
  <w:num w:numId="10">
    <w:abstractNumId w:val="0"/>
  </w:num>
  <w:num w:numId="11">
    <w:abstractNumId w:val="12"/>
  </w:num>
  <w:num w:numId="12">
    <w:abstractNumId w:val="13"/>
  </w:num>
  <w:num w:numId="13">
    <w:abstractNumId w:val="9"/>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41"/>
    <w:rsid w:val="00045741"/>
    <w:rsid w:val="000A2EF5"/>
    <w:rsid w:val="00130BC1"/>
    <w:rsid w:val="00313DF0"/>
    <w:rsid w:val="003A0810"/>
    <w:rsid w:val="00442EBC"/>
    <w:rsid w:val="00583AE1"/>
    <w:rsid w:val="00725279"/>
    <w:rsid w:val="008044B3"/>
    <w:rsid w:val="009F7FC4"/>
    <w:rsid w:val="00B6406A"/>
    <w:rsid w:val="00C31887"/>
    <w:rsid w:val="00EB4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66AB"/>
  <w15:chartTrackingRefBased/>
  <w15:docId w15:val="{6A0444BE-E437-AC4A-B51D-6BCD4102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qFormat/>
    <w:rsid w:val="0004574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45741"/>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45741"/>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link w:val="Heading5Char"/>
    <w:uiPriority w:val="9"/>
    <w:qFormat/>
    <w:rsid w:val="00045741"/>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74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4574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45741"/>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rsid w:val="00045741"/>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04574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45741"/>
    <w:rPr>
      <w:b/>
      <w:bCs/>
    </w:rPr>
  </w:style>
  <w:style w:type="character" w:styleId="Hyperlink">
    <w:name w:val="Hyperlink"/>
    <w:basedOn w:val="DefaultParagraphFont"/>
    <w:uiPriority w:val="99"/>
    <w:unhideWhenUsed/>
    <w:rsid w:val="00045741"/>
    <w:rPr>
      <w:color w:val="0000FF"/>
      <w:u w:val="single"/>
    </w:rPr>
  </w:style>
  <w:style w:type="character" w:styleId="Emphasis">
    <w:name w:val="Emphasis"/>
    <w:basedOn w:val="DefaultParagraphFont"/>
    <w:uiPriority w:val="20"/>
    <w:qFormat/>
    <w:rsid w:val="00045741"/>
    <w:rPr>
      <w:i/>
      <w:iCs/>
    </w:rPr>
  </w:style>
  <w:style w:type="character" w:styleId="FollowedHyperlink">
    <w:name w:val="FollowedHyperlink"/>
    <w:basedOn w:val="DefaultParagraphFont"/>
    <w:uiPriority w:val="99"/>
    <w:semiHidden/>
    <w:unhideWhenUsed/>
    <w:rsid w:val="00B6406A"/>
    <w:rPr>
      <w:color w:val="954F72" w:themeColor="followedHyperlink"/>
      <w:u w:val="single"/>
    </w:rPr>
  </w:style>
  <w:style w:type="paragraph" w:styleId="ListParagraph">
    <w:name w:val="List Paragraph"/>
    <w:basedOn w:val="Normal"/>
    <w:uiPriority w:val="34"/>
    <w:qFormat/>
    <w:rsid w:val="00C31887"/>
    <w:pPr>
      <w:ind w:left="720"/>
      <w:contextualSpacing/>
    </w:pPr>
  </w:style>
  <w:style w:type="paragraph" w:styleId="Footer">
    <w:name w:val="footer"/>
    <w:basedOn w:val="Normal"/>
    <w:link w:val="FooterChar"/>
    <w:uiPriority w:val="99"/>
    <w:unhideWhenUsed/>
    <w:rsid w:val="00C31887"/>
    <w:pPr>
      <w:tabs>
        <w:tab w:val="center" w:pos="4513"/>
        <w:tab w:val="right" w:pos="9026"/>
      </w:tabs>
    </w:pPr>
  </w:style>
  <w:style w:type="character" w:customStyle="1" w:styleId="FooterChar">
    <w:name w:val="Footer Char"/>
    <w:basedOn w:val="DefaultParagraphFont"/>
    <w:link w:val="Footer"/>
    <w:uiPriority w:val="99"/>
    <w:rsid w:val="00C31887"/>
    <w:rPr>
      <w:rFonts w:eastAsiaTheme="minorEastAsia"/>
    </w:rPr>
  </w:style>
  <w:style w:type="character" w:styleId="PageNumber">
    <w:name w:val="page number"/>
    <w:basedOn w:val="DefaultParagraphFont"/>
    <w:uiPriority w:val="99"/>
    <w:semiHidden/>
    <w:unhideWhenUsed/>
    <w:rsid w:val="00C3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587803">
      <w:bodyDiv w:val="1"/>
      <w:marLeft w:val="0"/>
      <w:marRight w:val="0"/>
      <w:marTop w:val="0"/>
      <w:marBottom w:val="0"/>
      <w:divBdr>
        <w:top w:val="none" w:sz="0" w:space="0" w:color="auto"/>
        <w:left w:val="none" w:sz="0" w:space="0" w:color="auto"/>
        <w:bottom w:val="none" w:sz="0" w:space="0" w:color="auto"/>
        <w:right w:val="none" w:sz="0" w:space="0" w:color="auto"/>
      </w:divBdr>
    </w:div>
    <w:div w:id="1759980011">
      <w:bodyDiv w:val="1"/>
      <w:marLeft w:val="0"/>
      <w:marRight w:val="0"/>
      <w:marTop w:val="0"/>
      <w:marBottom w:val="0"/>
      <w:divBdr>
        <w:top w:val="none" w:sz="0" w:space="0" w:color="auto"/>
        <w:left w:val="none" w:sz="0" w:space="0" w:color="auto"/>
        <w:bottom w:val="none" w:sz="0" w:space="0" w:color="auto"/>
        <w:right w:val="none" w:sz="0" w:space="0" w:color="auto"/>
      </w:divBdr>
      <w:divsChild>
        <w:div w:id="1673946978">
          <w:marLeft w:val="0"/>
          <w:marRight w:val="0"/>
          <w:marTop w:val="0"/>
          <w:marBottom w:val="0"/>
          <w:divBdr>
            <w:top w:val="none" w:sz="0" w:space="0" w:color="auto"/>
            <w:left w:val="none" w:sz="0" w:space="0" w:color="auto"/>
            <w:bottom w:val="none" w:sz="0" w:space="0" w:color="auto"/>
            <w:right w:val="none" w:sz="0" w:space="0" w:color="auto"/>
          </w:divBdr>
          <w:divsChild>
            <w:div w:id="1583640964">
              <w:marLeft w:val="0"/>
              <w:marRight w:val="0"/>
              <w:marTop w:val="0"/>
              <w:marBottom w:val="0"/>
              <w:divBdr>
                <w:top w:val="none" w:sz="0" w:space="0" w:color="auto"/>
                <w:left w:val="none" w:sz="0" w:space="0" w:color="auto"/>
                <w:bottom w:val="none" w:sz="0" w:space="0" w:color="auto"/>
                <w:right w:val="none" w:sz="0" w:space="0" w:color="auto"/>
              </w:divBdr>
            </w:div>
            <w:div w:id="295571937">
              <w:marLeft w:val="0"/>
              <w:marRight w:val="0"/>
              <w:marTop w:val="0"/>
              <w:marBottom w:val="0"/>
              <w:divBdr>
                <w:top w:val="none" w:sz="0" w:space="0" w:color="auto"/>
                <w:left w:val="none" w:sz="0" w:space="0" w:color="auto"/>
                <w:bottom w:val="none" w:sz="0" w:space="0" w:color="auto"/>
                <w:right w:val="none" w:sz="0" w:space="0" w:color="auto"/>
              </w:divBdr>
            </w:div>
          </w:divsChild>
        </w:div>
        <w:div w:id="1576013211">
          <w:marLeft w:val="0"/>
          <w:marRight w:val="0"/>
          <w:marTop w:val="450"/>
          <w:marBottom w:val="900"/>
          <w:divBdr>
            <w:top w:val="none" w:sz="0" w:space="0" w:color="auto"/>
            <w:left w:val="none" w:sz="0" w:space="0" w:color="auto"/>
            <w:bottom w:val="none" w:sz="0" w:space="0" w:color="auto"/>
            <w:right w:val="none" w:sz="0" w:space="0" w:color="auto"/>
          </w:divBdr>
          <w:divsChild>
            <w:div w:id="1945190293">
              <w:marLeft w:val="0"/>
              <w:marRight w:val="0"/>
              <w:marTop w:val="0"/>
              <w:marBottom w:val="0"/>
              <w:divBdr>
                <w:top w:val="none" w:sz="0" w:space="0" w:color="auto"/>
                <w:left w:val="none" w:sz="0" w:space="0" w:color="auto"/>
                <w:bottom w:val="none" w:sz="0" w:space="0" w:color="auto"/>
                <w:right w:val="none" w:sz="0" w:space="0" w:color="auto"/>
              </w:divBdr>
              <w:divsChild>
                <w:div w:id="517013554">
                  <w:marLeft w:val="0"/>
                  <w:marRight w:val="0"/>
                  <w:marTop w:val="0"/>
                  <w:marBottom w:val="0"/>
                  <w:divBdr>
                    <w:top w:val="none" w:sz="0" w:space="0" w:color="auto"/>
                    <w:left w:val="none" w:sz="0" w:space="0" w:color="auto"/>
                    <w:bottom w:val="none" w:sz="0" w:space="0" w:color="auto"/>
                    <w:right w:val="none" w:sz="0" w:space="0" w:color="auto"/>
                  </w:divBdr>
                  <w:divsChild>
                    <w:div w:id="1079641981">
                      <w:marLeft w:val="0"/>
                      <w:marRight w:val="0"/>
                      <w:marTop w:val="0"/>
                      <w:marBottom w:val="0"/>
                      <w:divBdr>
                        <w:top w:val="none" w:sz="0" w:space="0" w:color="auto"/>
                        <w:left w:val="none" w:sz="0" w:space="0" w:color="auto"/>
                        <w:bottom w:val="none" w:sz="0" w:space="0" w:color="auto"/>
                        <w:right w:val="none" w:sz="0" w:space="0" w:color="auto"/>
                      </w:divBdr>
                      <w:divsChild>
                        <w:div w:id="1528717177">
                          <w:marLeft w:val="0"/>
                          <w:marRight w:val="0"/>
                          <w:marTop w:val="0"/>
                          <w:marBottom w:val="0"/>
                          <w:divBdr>
                            <w:top w:val="none" w:sz="0" w:space="0" w:color="auto"/>
                            <w:left w:val="none" w:sz="0" w:space="0" w:color="auto"/>
                            <w:bottom w:val="none" w:sz="0" w:space="0" w:color="auto"/>
                            <w:right w:val="none" w:sz="0" w:space="0" w:color="auto"/>
                          </w:divBdr>
                        </w:div>
                      </w:divsChild>
                    </w:div>
                    <w:div w:id="1191603555">
                      <w:marLeft w:val="0"/>
                      <w:marRight w:val="0"/>
                      <w:marTop w:val="0"/>
                      <w:marBottom w:val="0"/>
                      <w:divBdr>
                        <w:top w:val="none" w:sz="0" w:space="0" w:color="auto"/>
                        <w:left w:val="none" w:sz="0" w:space="0" w:color="auto"/>
                        <w:bottom w:val="none" w:sz="0" w:space="0" w:color="auto"/>
                        <w:right w:val="none" w:sz="0" w:space="0" w:color="auto"/>
                      </w:divBdr>
                      <w:divsChild>
                        <w:div w:id="15486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95389">
          <w:marLeft w:val="0"/>
          <w:marRight w:val="0"/>
          <w:marTop w:val="450"/>
          <w:marBottom w:val="900"/>
          <w:divBdr>
            <w:top w:val="none" w:sz="0" w:space="0" w:color="auto"/>
            <w:left w:val="none" w:sz="0" w:space="0" w:color="auto"/>
            <w:bottom w:val="none" w:sz="0" w:space="0" w:color="auto"/>
            <w:right w:val="none" w:sz="0" w:space="0" w:color="auto"/>
          </w:divBdr>
          <w:divsChild>
            <w:div w:id="697199729">
              <w:marLeft w:val="0"/>
              <w:marRight w:val="0"/>
              <w:marTop w:val="0"/>
              <w:marBottom w:val="0"/>
              <w:divBdr>
                <w:top w:val="none" w:sz="0" w:space="0" w:color="auto"/>
                <w:left w:val="none" w:sz="0" w:space="0" w:color="auto"/>
                <w:bottom w:val="none" w:sz="0" w:space="0" w:color="auto"/>
                <w:right w:val="none" w:sz="0" w:space="0" w:color="auto"/>
              </w:divBdr>
              <w:divsChild>
                <w:div w:id="115147487">
                  <w:marLeft w:val="0"/>
                  <w:marRight w:val="0"/>
                  <w:marTop w:val="0"/>
                  <w:marBottom w:val="0"/>
                  <w:divBdr>
                    <w:top w:val="none" w:sz="0" w:space="0" w:color="auto"/>
                    <w:left w:val="none" w:sz="0" w:space="0" w:color="auto"/>
                    <w:bottom w:val="none" w:sz="0" w:space="0" w:color="auto"/>
                    <w:right w:val="none" w:sz="0" w:space="0" w:color="auto"/>
                  </w:divBdr>
                  <w:divsChild>
                    <w:div w:id="1790733790">
                      <w:marLeft w:val="0"/>
                      <w:marRight w:val="0"/>
                      <w:marTop w:val="0"/>
                      <w:marBottom w:val="0"/>
                      <w:divBdr>
                        <w:top w:val="none" w:sz="0" w:space="0" w:color="auto"/>
                        <w:left w:val="none" w:sz="0" w:space="0" w:color="auto"/>
                        <w:bottom w:val="none" w:sz="0" w:space="0" w:color="auto"/>
                        <w:right w:val="none" w:sz="0" w:space="0" w:color="auto"/>
                      </w:divBdr>
                      <w:divsChild>
                        <w:div w:id="1926721463">
                          <w:marLeft w:val="0"/>
                          <w:marRight w:val="0"/>
                          <w:marTop w:val="0"/>
                          <w:marBottom w:val="0"/>
                          <w:divBdr>
                            <w:top w:val="none" w:sz="0" w:space="0" w:color="auto"/>
                            <w:left w:val="none" w:sz="0" w:space="0" w:color="auto"/>
                            <w:bottom w:val="none" w:sz="0" w:space="0" w:color="auto"/>
                            <w:right w:val="none" w:sz="0" w:space="0" w:color="auto"/>
                          </w:divBdr>
                        </w:div>
                      </w:divsChild>
                    </w:div>
                    <w:div w:id="309404531">
                      <w:marLeft w:val="0"/>
                      <w:marRight w:val="0"/>
                      <w:marTop w:val="0"/>
                      <w:marBottom w:val="0"/>
                      <w:divBdr>
                        <w:top w:val="none" w:sz="0" w:space="0" w:color="auto"/>
                        <w:left w:val="none" w:sz="0" w:space="0" w:color="auto"/>
                        <w:bottom w:val="none" w:sz="0" w:space="0" w:color="auto"/>
                        <w:right w:val="none" w:sz="0" w:space="0" w:color="auto"/>
                      </w:divBdr>
                      <w:divsChild>
                        <w:div w:id="538906669">
                          <w:marLeft w:val="0"/>
                          <w:marRight w:val="0"/>
                          <w:marTop w:val="0"/>
                          <w:marBottom w:val="0"/>
                          <w:divBdr>
                            <w:top w:val="none" w:sz="0" w:space="0" w:color="auto"/>
                            <w:left w:val="none" w:sz="0" w:space="0" w:color="auto"/>
                            <w:bottom w:val="none" w:sz="0" w:space="0" w:color="auto"/>
                            <w:right w:val="none" w:sz="0" w:space="0" w:color="auto"/>
                          </w:divBdr>
                        </w:div>
                      </w:divsChild>
                    </w:div>
                    <w:div w:id="426268632">
                      <w:marLeft w:val="0"/>
                      <w:marRight w:val="0"/>
                      <w:marTop w:val="0"/>
                      <w:marBottom w:val="0"/>
                      <w:divBdr>
                        <w:top w:val="none" w:sz="0" w:space="0" w:color="auto"/>
                        <w:left w:val="none" w:sz="0" w:space="0" w:color="auto"/>
                        <w:bottom w:val="none" w:sz="0" w:space="0" w:color="auto"/>
                        <w:right w:val="none" w:sz="0" w:space="0" w:color="auto"/>
                      </w:divBdr>
                      <w:divsChild>
                        <w:div w:id="921916556">
                          <w:marLeft w:val="0"/>
                          <w:marRight w:val="0"/>
                          <w:marTop w:val="0"/>
                          <w:marBottom w:val="0"/>
                          <w:divBdr>
                            <w:top w:val="none" w:sz="0" w:space="0" w:color="auto"/>
                            <w:left w:val="none" w:sz="0" w:space="0" w:color="auto"/>
                            <w:bottom w:val="none" w:sz="0" w:space="0" w:color="auto"/>
                            <w:right w:val="none" w:sz="0" w:space="0" w:color="auto"/>
                          </w:divBdr>
                        </w:div>
                      </w:divsChild>
                    </w:div>
                    <w:div w:id="1168598469">
                      <w:marLeft w:val="0"/>
                      <w:marRight w:val="0"/>
                      <w:marTop w:val="0"/>
                      <w:marBottom w:val="0"/>
                      <w:divBdr>
                        <w:top w:val="none" w:sz="0" w:space="0" w:color="auto"/>
                        <w:left w:val="none" w:sz="0" w:space="0" w:color="auto"/>
                        <w:bottom w:val="none" w:sz="0" w:space="0" w:color="auto"/>
                        <w:right w:val="none" w:sz="0" w:space="0" w:color="auto"/>
                      </w:divBdr>
                      <w:divsChild>
                        <w:div w:id="2002806740">
                          <w:marLeft w:val="0"/>
                          <w:marRight w:val="0"/>
                          <w:marTop w:val="0"/>
                          <w:marBottom w:val="0"/>
                          <w:divBdr>
                            <w:top w:val="none" w:sz="0" w:space="0" w:color="auto"/>
                            <w:left w:val="none" w:sz="0" w:space="0" w:color="auto"/>
                            <w:bottom w:val="none" w:sz="0" w:space="0" w:color="auto"/>
                            <w:right w:val="none" w:sz="0" w:space="0" w:color="auto"/>
                          </w:divBdr>
                        </w:div>
                      </w:divsChild>
                    </w:div>
                    <w:div w:id="802043530">
                      <w:marLeft w:val="0"/>
                      <w:marRight w:val="0"/>
                      <w:marTop w:val="0"/>
                      <w:marBottom w:val="0"/>
                      <w:divBdr>
                        <w:top w:val="none" w:sz="0" w:space="0" w:color="auto"/>
                        <w:left w:val="none" w:sz="0" w:space="0" w:color="auto"/>
                        <w:bottom w:val="none" w:sz="0" w:space="0" w:color="auto"/>
                        <w:right w:val="none" w:sz="0" w:space="0" w:color="auto"/>
                      </w:divBdr>
                      <w:divsChild>
                        <w:div w:id="500125059">
                          <w:marLeft w:val="0"/>
                          <w:marRight w:val="0"/>
                          <w:marTop w:val="0"/>
                          <w:marBottom w:val="0"/>
                          <w:divBdr>
                            <w:top w:val="none" w:sz="0" w:space="0" w:color="auto"/>
                            <w:left w:val="none" w:sz="0" w:space="0" w:color="auto"/>
                            <w:bottom w:val="none" w:sz="0" w:space="0" w:color="auto"/>
                            <w:right w:val="none" w:sz="0" w:space="0" w:color="auto"/>
                          </w:divBdr>
                        </w:div>
                      </w:divsChild>
                    </w:div>
                    <w:div w:id="579142816">
                      <w:marLeft w:val="0"/>
                      <w:marRight w:val="0"/>
                      <w:marTop w:val="0"/>
                      <w:marBottom w:val="0"/>
                      <w:divBdr>
                        <w:top w:val="none" w:sz="0" w:space="0" w:color="auto"/>
                        <w:left w:val="none" w:sz="0" w:space="0" w:color="auto"/>
                        <w:bottom w:val="none" w:sz="0" w:space="0" w:color="auto"/>
                        <w:right w:val="none" w:sz="0" w:space="0" w:color="auto"/>
                      </w:divBdr>
                      <w:divsChild>
                        <w:div w:id="20029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33697">
          <w:marLeft w:val="0"/>
          <w:marRight w:val="0"/>
          <w:marTop w:val="450"/>
          <w:marBottom w:val="900"/>
          <w:divBdr>
            <w:top w:val="none" w:sz="0" w:space="0" w:color="auto"/>
            <w:left w:val="none" w:sz="0" w:space="0" w:color="auto"/>
            <w:bottom w:val="none" w:sz="0" w:space="0" w:color="auto"/>
            <w:right w:val="none" w:sz="0" w:space="0" w:color="auto"/>
          </w:divBdr>
          <w:divsChild>
            <w:div w:id="951863420">
              <w:marLeft w:val="0"/>
              <w:marRight w:val="0"/>
              <w:marTop w:val="0"/>
              <w:marBottom w:val="0"/>
              <w:divBdr>
                <w:top w:val="none" w:sz="0" w:space="0" w:color="auto"/>
                <w:left w:val="none" w:sz="0" w:space="0" w:color="auto"/>
                <w:bottom w:val="none" w:sz="0" w:space="0" w:color="auto"/>
                <w:right w:val="none" w:sz="0" w:space="0" w:color="auto"/>
              </w:divBdr>
              <w:divsChild>
                <w:div w:id="1350717455">
                  <w:marLeft w:val="0"/>
                  <w:marRight w:val="0"/>
                  <w:marTop w:val="0"/>
                  <w:marBottom w:val="0"/>
                  <w:divBdr>
                    <w:top w:val="none" w:sz="0" w:space="0" w:color="auto"/>
                    <w:left w:val="none" w:sz="0" w:space="0" w:color="auto"/>
                    <w:bottom w:val="none" w:sz="0" w:space="0" w:color="auto"/>
                    <w:right w:val="none" w:sz="0" w:space="0" w:color="auto"/>
                  </w:divBdr>
                  <w:divsChild>
                    <w:div w:id="948269858">
                      <w:marLeft w:val="0"/>
                      <w:marRight w:val="0"/>
                      <w:marTop w:val="0"/>
                      <w:marBottom w:val="0"/>
                      <w:divBdr>
                        <w:top w:val="none" w:sz="0" w:space="0" w:color="auto"/>
                        <w:left w:val="none" w:sz="0" w:space="0" w:color="auto"/>
                        <w:bottom w:val="none" w:sz="0" w:space="0" w:color="auto"/>
                        <w:right w:val="none" w:sz="0" w:space="0" w:color="auto"/>
                      </w:divBdr>
                      <w:divsChild>
                        <w:div w:id="1940218351">
                          <w:marLeft w:val="0"/>
                          <w:marRight w:val="0"/>
                          <w:marTop w:val="0"/>
                          <w:marBottom w:val="0"/>
                          <w:divBdr>
                            <w:top w:val="none" w:sz="0" w:space="0" w:color="auto"/>
                            <w:left w:val="none" w:sz="0" w:space="0" w:color="auto"/>
                            <w:bottom w:val="none" w:sz="0" w:space="0" w:color="auto"/>
                            <w:right w:val="none" w:sz="0" w:space="0" w:color="auto"/>
                          </w:divBdr>
                        </w:div>
                      </w:divsChild>
                    </w:div>
                    <w:div w:id="633633139">
                      <w:marLeft w:val="0"/>
                      <w:marRight w:val="0"/>
                      <w:marTop w:val="0"/>
                      <w:marBottom w:val="0"/>
                      <w:divBdr>
                        <w:top w:val="none" w:sz="0" w:space="0" w:color="auto"/>
                        <w:left w:val="none" w:sz="0" w:space="0" w:color="auto"/>
                        <w:bottom w:val="none" w:sz="0" w:space="0" w:color="auto"/>
                        <w:right w:val="none" w:sz="0" w:space="0" w:color="auto"/>
                      </w:divBdr>
                      <w:divsChild>
                        <w:div w:id="1786146825">
                          <w:marLeft w:val="0"/>
                          <w:marRight w:val="0"/>
                          <w:marTop w:val="0"/>
                          <w:marBottom w:val="0"/>
                          <w:divBdr>
                            <w:top w:val="none" w:sz="0" w:space="0" w:color="auto"/>
                            <w:left w:val="none" w:sz="0" w:space="0" w:color="auto"/>
                            <w:bottom w:val="none" w:sz="0" w:space="0" w:color="auto"/>
                            <w:right w:val="none" w:sz="0" w:space="0" w:color="auto"/>
                          </w:divBdr>
                        </w:div>
                      </w:divsChild>
                    </w:div>
                    <w:div w:id="234364963">
                      <w:marLeft w:val="0"/>
                      <w:marRight w:val="0"/>
                      <w:marTop w:val="0"/>
                      <w:marBottom w:val="0"/>
                      <w:divBdr>
                        <w:top w:val="none" w:sz="0" w:space="0" w:color="auto"/>
                        <w:left w:val="none" w:sz="0" w:space="0" w:color="auto"/>
                        <w:bottom w:val="none" w:sz="0" w:space="0" w:color="auto"/>
                        <w:right w:val="none" w:sz="0" w:space="0" w:color="auto"/>
                      </w:divBdr>
                      <w:divsChild>
                        <w:div w:id="1580211205">
                          <w:marLeft w:val="0"/>
                          <w:marRight w:val="0"/>
                          <w:marTop w:val="0"/>
                          <w:marBottom w:val="0"/>
                          <w:divBdr>
                            <w:top w:val="none" w:sz="0" w:space="0" w:color="auto"/>
                            <w:left w:val="none" w:sz="0" w:space="0" w:color="auto"/>
                            <w:bottom w:val="none" w:sz="0" w:space="0" w:color="auto"/>
                            <w:right w:val="none" w:sz="0" w:space="0" w:color="auto"/>
                          </w:divBdr>
                        </w:div>
                      </w:divsChild>
                    </w:div>
                    <w:div w:id="1103258503">
                      <w:marLeft w:val="0"/>
                      <w:marRight w:val="0"/>
                      <w:marTop w:val="0"/>
                      <w:marBottom w:val="0"/>
                      <w:divBdr>
                        <w:top w:val="none" w:sz="0" w:space="0" w:color="auto"/>
                        <w:left w:val="none" w:sz="0" w:space="0" w:color="auto"/>
                        <w:bottom w:val="none" w:sz="0" w:space="0" w:color="auto"/>
                        <w:right w:val="none" w:sz="0" w:space="0" w:color="auto"/>
                      </w:divBdr>
                      <w:divsChild>
                        <w:div w:id="14747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67677">
                  <w:marLeft w:val="0"/>
                  <w:marRight w:val="0"/>
                  <w:marTop w:val="0"/>
                  <w:marBottom w:val="0"/>
                  <w:divBdr>
                    <w:top w:val="none" w:sz="0" w:space="0" w:color="auto"/>
                    <w:left w:val="none" w:sz="0" w:space="0" w:color="auto"/>
                    <w:bottom w:val="none" w:sz="0" w:space="0" w:color="auto"/>
                    <w:right w:val="none" w:sz="0" w:space="0" w:color="auto"/>
                  </w:divBdr>
                  <w:divsChild>
                    <w:div w:id="1763258665">
                      <w:marLeft w:val="0"/>
                      <w:marRight w:val="0"/>
                      <w:marTop w:val="0"/>
                      <w:marBottom w:val="0"/>
                      <w:divBdr>
                        <w:top w:val="none" w:sz="0" w:space="0" w:color="auto"/>
                        <w:left w:val="none" w:sz="0" w:space="0" w:color="auto"/>
                        <w:bottom w:val="none" w:sz="0" w:space="0" w:color="auto"/>
                        <w:right w:val="none" w:sz="0" w:space="0" w:color="auto"/>
                      </w:divBdr>
                      <w:divsChild>
                        <w:div w:id="15079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Maxxi May</dc:creator>
  <cp:keywords/>
  <dc:description/>
  <cp:lastModifiedBy>Yvette Tulloch</cp:lastModifiedBy>
  <cp:revision>4</cp:revision>
  <dcterms:created xsi:type="dcterms:W3CDTF">2019-11-30T12:37:00Z</dcterms:created>
  <dcterms:modified xsi:type="dcterms:W3CDTF">2019-11-30T12:38:00Z</dcterms:modified>
</cp:coreProperties>
</file>